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A877" w14:textId="7822A952" w:rsidR="00357D7F" w:rsidRPr="00357D7F" w:rsidRDefault="00357D7F" w:rsidP="00357D7F">
      <w:pPr>
        <w:pStyle w:val="Ttol1"/>
        <w:jc w:val="center"/>
        <w:rPr>
          <w:rFonts w:ascii="Arial" w:hAnsi="Arial" w:cs="Arial"/>
          <w:color w:val="auto"/>
          <w:u w:val="single"/>
        </w:rPr>
      </w:pPr>
      <w:r w:rsidRPr="00357D7F">
        <w:rPr>
          <w:rFonts w:ascii="Arial" w:hAnsi="Arial" w:cs="Arial"/>
          <w:color w:val="auto"/>
          <w:u w:val="single"/>
        </w:rPr>
        <w:t>NOTA DE PREMSA</w:t>
      </w:r>
    </w:p>
    <w:p w14:paraId="64C69B6F" w14:textId="77777777" w:rsidR="00357D7F" w:rsidRDefault="00357D7F" w:rsidP="00357D7F">
      <w:pPr>
        <w:pStyle w:val="Ttol1"/>
        <w:jc w:val="center"/>
        <w:rPr>
          <w:rFonts w:ascii="Arial" w:hAnsi="Arial" w:cs="Arial"/>
          <w:color w:val="auto"/>
        </w:rPr>
      </w:pPr>
    </w:p>
    <w:p w14:paraId="5EC66FA3" w14:textId="2727EDCD" w:rsidR="00C70B54" w:rsidRPr="001A007E" w:rsidRDefault="00E01437" w:rsidP="00C70B54">
      <w:pPr>
        <w:pStyle w:val="Ttol1"/>
        <w:rPr>
          <w:rFonts w:ascii="Arial" w:hAnsi="Arial" w:cs="Arial"/>
          <w:color w:val="auto"/>
        </w:rPr>
      </w:pPr>
      <w:r>
        <w:rPr>
          <w:rFonts w:ascii="Arial" w:hAnsi="Arial" w:cs="Arial"/>
          <w:color w:val="auto"/>
        </w:rPr>
        <w:t xml:space="preserve">TMB estrena una </w:t>
      </w:r>
      <w:r w:rsidR="008D6D79">
        <w:rPr>
          <w:rFonts w:ascii="Arial" w:hAnsi="Arial" w:cs="Arial"/>
          <w:color w:val="auto"/>
        </w:rPr>
        <w:t>nova línia</w:t>
      </w:r>
      <w:r>
        <w:rPr>
          <w:rFonts w:ascii="Arial" w:hAnsi="Arial" w:cs="Arial"/>
          <w:color w:val="auto"/>
        </w:rPr>
        <w:t xml:space="preserve"> exprés que </w:t>
      </w:r>
      <w:r w:rsidR="00094A0D">
        <w:rPr>
          <w:rFonts w:ascii="Arial" w:hAnsi="Arial" w:cs="Arial"/>
          <w:color w:val="auto"/>
        </w:rPr>
        <w:t>connecta</w:t>
      </w:r>
      <w:r w:rsidR="00D2119E">
        <w:rPr>
          <w:rFonts w:ascii="Arial" w:hAnsi="Arial" w:cs="Arial"/>
          <w:color w:val="auto"/>
        </w:rPr>
        <w:t>rà</w:t>
      </w:r>
      <w:r w:rsidR="00094A0D">
        <w:rPr>
          <w:rFonts w:ascii="Arial" w:hAnsi="Arial" w:cs="Arial"/>
          <w:color w:val="auto"/>
        </w:rPr>
        <w:t xml:space="preserve"> El Prat de Llobregat i Barcelona de manera </w:t>
      </w:r>
      <w:r w:rsidR="00DE2CF4">
        <w:rPr>
          <w:rFonts w:ascii="Arial" w:hAnsi="Arial" w:cs="Arial"/>
          <w:color w:val="auto"/>
        </w:rPr>
        <w:t>més directa</w:t>
      </w:r>
      <w:r w:rsidR="00217334">
        <w:rPr>
          <w:rFonts w:ascii="Arial" w:hAnsi="Arial" w:cs="Arial"/>
          <w:color w:val="auto"/>
        </w:rPr>
        <w:t>, també els caps de setmana</w:t>
      </w:r>
    </w:p>
    <w:p w14:paraId="5430B679" w14:textId="6D85A429" w:rsidR="00357D7F" w:rsidRPr="00357D7F" w:rsidRDefault="00E01437" w:rsidP="00357D7F">
      <w:pPr>
        <w:pStyle w:val="Textoindependiente"/>
        <w:numPr>
          <w:ilvl w:val="0"/>
          <w:numId w:val="18"/>
        </w:numPr>
        <w:spacing w:before="100" w:beforeAutospacing="1" w:after="100" w:afterAutospacing="1"/>
        <w:jc w:val="left"/>
        <w:rPr>
          <w:rFonts w:ascii="Arial" w:hAnsi="Arial" w:cs="Arial"/>
          <w:spacing w:val="-10"/>
          <w:sz w:val="24"/>
          <w:szCs w:val="24"/>
        </w:rPr>
      </w:pPr>
      <w:r w:rsidRPr="00357D7F">
        <w:rPr>
          <w:rFonts w:ascii="Arial" w:eastAsia="Times" w:hAnsi="Arial" w:cs="Arial"/>
          <w:color w:val="000000"/>
          <w:sz w:val="24"/>
          <w:szCs w:val="24"/>
        </w:rPr>
        <w:t>La nova X2</w:t>
      </w:r>
      <w:r w:rsidR="001F1CA3" w:rsidRPr="00357D7F">
        <w:rPr>
          <w:rFonts w:ascii="Arial" w:eastAsia="Times" w:hAnsi="Arial" w:cs="Arial"/>
          <w:color w:val="000000"/>
          <w:sz w:val="24"/>
          <w:szCs w:val="24"/>
        </w:rPr>
        <w:t xml:space="preserve"> - </w:t>
      </w:r>
      <w:proofErr w:type="spellStart"/>
      <w:r w:rsidR="001F1CA3" w:rsidRPr="00357D7F">
        <w:rPr>
          <w:rFonts w:ascii="Arial" w:eastAsia="Times" w:hAnsi="Arial" w:cs="Arial"/>
          <w:color w:val="000000"/>
          <w:sz w:val="24"/>
          <w:szCs w:val="24"/>
        </w:rPr>
        <w:t>Pratexpress</w:t>
      </w:r>
      <w:proofErr w:type="spellEnd"/>
      <w:r w:rsidRPr="00357D7F">
        <w:rPr>
          <w:rFonts w:ascii="Arial" w:eastAsia="Times" w:hAnsi="Arial" w:cs="Arial"/>
          <w:color w:val="000000"/>
          <w:sz w:val="24"/>
          <w:szCs w:val="24"/>
        </w:rPr>
        <w:t xml:space="preserve"> </w:t>
      </w:r>
      <w:r w:rsidR="00094A0D" w:rsidRPr="00357D7F">
        <w:rPr>
          <w:rFonts w:ascii="Arial" w:eastAsia="Times" w:hAnsi="Arial" w:cs="Arial"/>
          <w:color w:val="000000"/>
          <w:sz w:val="24"/>
          <w:szCs w:val="24"/>
        </w:rPr>
        <w:t>substit</w:t>
      </w:r>
      <w:r w:rsidR="00D2119E" w:rsidRPr="00357D7F">
        <w:rPr>
          <w:rFonts w:ascii="Arial" w:eastAsia="Times" w:hAnsi="Arial" w:cs="Arial"/>
          <w:color w:val="000000"/>
          <w:sz w:val="24"/>
          <w:szCs w:val="24"/>
        </w:rPr>
        <w:t>ueix</w:t>
      </w:r>
      <w:r w:rsidR="00094A0D" w:rsidRPr="00357D7F">
        <w:rPr>
          <w:rFonts w:ascii="Arial" w:eastAsia="Times" w:hAnsi="Arial" w:cs="Arial"/>
          <w:color w:val="000000"/>
          <w:sz w:val="24"/>
          <w:szCs w:val="24"/>
        </w:rPr>
        <w:t xml:space="preserve"> la línia 165</w:t>
      </w:r>
      <w:r w:rsidR="001F1CA3" w:rsidRPr="00357D7F">
        <w:rPr>
          <w:rFonts w:ascii="Arial" w:eastAsia="Times" w:hAnsi="Arial" w:cs="Arial"/>
          <w:color w:val="000000"/>
          <w:sz w:val="24"/>
          <w:szCs w:val="24"/>
        </w:rPr>
        <w:t xml:space="preserve"> - </w:t>
      </w:r>
      <w:proofErr w:type="spellStart"/>
      <w:r w:rsidR="001F1CA3" w:rsidRPr="00357D7F">
        <w:rPr>
          <w:rFonts w:ascii="Arial" w:eastAsia="Times" w:hAnsi="Arial" w:cs="Arial"/>
          <w:color w:val="000000"/>
          <w:sz w:val="24"/>
          <w:szCs w:val="24"/>
        </w:rPr>
        <w:t>Pratexpress</w:t>
      </w:r>
      <w:proofErr w:type="spellEnd"/>
      <w:r w:rsidR="00094A0D" w:rsidRPr="00357D7F">
        <w:rPr>
          <w:rFonts w:ascii="Arial" w:eastAsia="Times" w:hAnsi="Arial" w:cs="Arial"/>
          <w:color w:val="000000"/>
          <w:sz w:val="24"/>
          <w:szCs w:val="24"/>
        </w:rPr>
        <w:t xml:space="preserve"> </w:t>
      </w:r>
      <w:r w:rsidR="00D2119E" w:rsidRPr="00357D7F">
        <w:rPr>
          <w:rFonts w:ascii="Arial" w:eastAsia="Times" w:hAnsi="Arial" w:cs="Arial"/>
          <w:color w:val="000000"/>
          <w:sz w:val="24"/>
          <w:szCs w:val="24"/>
        </w:rPr>
        <w:t xml:space="preserve">per una nova línia exprés que funcionarà </w:t>
      </w:r>
      <w:r w:rsidR="00D752CB" w:rsidRPr="00357D7F">
        <w:rPr>
          <w:rFonts w:ascii="Arial" w:eastAsia="Times" w:hAnsi="Arial" w:cs="Arial"/>
          <w:color w:val="000000"/>
          <w:sz w:val="24"/>
          <w:szCs w:val="24"/>
        </w:rPr>
        <w:t>tots els dies de la setmana</w:t>
      </w:r>
      <w:r w:rsidR="00D2119E" w:rsidRPr="00357D7F">
        <w:rPr>
          <w:rFonts w:ascii="Arial" w:eastAsia="Times" w:hAnsi="Arial" w:cs="Arial"/>
          <w:color w:val="000000"/>
          <w:sz w:val="24"/>
          <w:szCs w:val="24"/>
        </w:rPr>
        <w:t xml:space="preserve"> i que escurça</w:t>
      </w:r>
      <w:r w:rsidR="00D752CB" w:rsidRPr="00357D7F">
        <w:rPr>
          <w:rFonts w:ascii="Arial" w:eastAsia="Times" w:hAnsi="Arial" w:cs="Arial"/>
          <w:color w:val="000000"/>
          <w:sz w:val="24"/>
          <w:szCs w:val="24"/>
        </w:rPr>
        <w:t>rà</w:t>
      </w:r>
      <w:r w:rsidR="00D2119E" w:rsidRPr="00357D7F">
        <w:rPr>
          <w:rFonts w:ascii="Arial" w:eastAsia="Times" w:hAnsi="Arial" w:cs="Arial"/>
          <w:color w:val="000000"/>
          <w:sz w:val="24"/>
          <w:szCs w:val="24"/>
        </w:rPr>
        <w:t xml:space="preserve"> el temps de trajecte </w:t>
      </w:r>
      <w:r w:rsidR="00DE2CF4" w:rsidRPr="00357D7F">
        <w:rPr>
          <w:rFonts w:ascii="Arial" w:eastAsia="Times" w:hAnsi="Arial" w:cs="Arial"/>
          <w:color w:val="000000"/>
          <w:sz w:val="24"/>
          <w:szCs w:val="24"/>
        </w:rPr>
        <w:t xml:space="preserve">5 minuts </w:t>
      </w:r>
      <w:r w:rsidR="00D2119E" w:rsidRPr="00357D7F">
        <w:rPr>
          <w:rFonts w:ascii="Arial" w:eastAsia="Times" w:hAnsi="Arial" w:cs="Arial"/>
          <w:color w:val="000000"/>
          <w:sz w:val="24"/>
          <w:szCs w:val="24"/>
        </w:rPr>
        <w:t xml:space="preserve">gràcies a un recorregut més </w:t>
      </w:r>
      <w:r w:rsidR="00BC53D8" w:rsidRPr="00357D7F">
        <w:rPr>
          <w:rFonts w:ascii="Arial" w:eastAsia="Times" w:hAnsi="Arial" w:cs="Arial"/>
          <w:color w:val="000000"/>
          <w:sz w:val="24"/>
          <w:szCs w:val="24"/>
        </w:rPr>
        <w:t>lineal</w:t>
      </w:r>
      <w:r w:rsidR="005106EA" w:rsidRPr="00357D7F">
        <w:rPr>
          <w:rFonts w:ascii="Arial" w:eastAsia="Times" w:hAnsi="Arial" w:cs="Arial"/>
          <w:color w:val="000000"/>
          <w:sz w:val="24"/>
          <w:szCs w:val="24"/>
        </w:rPr>
        <w:t xml:space="preserve"> i àgil</w:t>
      </w:r>
      <w:r w:rsidR="0076745C" w:rsidRPr="00357D7F">
        <w:rPr>
          <w:rFonts w:ascii="Arial" w:eastAsia="Times" w:hAnsi="Arial" w:cs="Arial"/>
          <w:color w:val="000000"/>
          <w:sz w:val="24"/>
          <w:szCs w:val="24"/>
        </w:rPr>
        <w:t>, fins a convertir-se en una de les línies més ràpides de TMB</w:t>
      </w:r>
      <w:r w:rsidR="00357D7F">
        <w:rPr>
          <w:rFonts w:ascii="Arial" w:eastAsia="Times" w:hAnsi="Arial" w:cs="Arial"/>
          <w:color w:val="000000"/>
          <w:sz w:val="24"/>
          <w:szCs w:val="24"/>
        </w:rPr>
        <w:t>.</w:t>
      </w:r>
    </w:p>
    <w:p w14:paraId="0EFF30CD" w14:textId="08843D4F" w:rsidR="00A44D18" w:rsidRPr="00357D7F" w:rsidRDefault="00D2119E" w:rsidP="00357D7F">
      <w:pPr>
        <w:pStyle w:val="Prrafodelista"/>
        <w:numPr>
          <w:ilvl w:val="0"/>
          <w:numId w:val="18"/>
        </w:numPr>
        <w:rPr>
          <w:rFonts w:eastAsia="Times New Roman"/>
          <w:b/>
          <w:color w:val="000000"/>
          <w:sz w:val="24"/>
          <w:szCs w:val="24"/>
        </w:rPr>
      </w:pPr>
      <w:r w:rsidRPr="00357D7F">
        <w:rPr>
          <w:rFonts w:eastAsia="Times New Roman"/>
          <w:b/>
          <w:color w:val="000000"/>
          <w:sz w:val="24"/>
          <w:szCs w:val="24"/>
        </w:rPr>
        <w:t>La línia 65 modificarà part de les seves parades al nucli urbà del Prat de Llobregat per adaptar-se a les condicions de la nova línia X2</w:t>
      </w:r>
      <w:r w:rsidR="001F1CA3" w:rsidRPr="00357D7F">
        <w:rPr>
          <w:rFonts w:eastAsia="Times New Roman"/>
          <w:b/>
          <w:color w:val="000000"/>
          <w:sz w:val="24"/>
          <w:szCs w:val="24"/>
        </w:rPr>
        <w:t xml:space="preserve"> </w:t>
      </w:r>
      <w:r w:rsidR="00357D7F">
        <w:rPr>
          <w:rFonts w:eastAsia="Times New Roman"/>
          <w:b/>
          <w:color w:val="000000"/>
          <w:sz w:val="24"/>
          <w:szCs w:val="24"/>
        </w:rPr>
        <w:t>–</w:t>
      </w:r>
      <w:r w:rsidR="001F1CA3" w:rsidRPr="00357D7F">
        <w:rPr>
          <w:rFonts w:eastAsia="Times New Roman"/>
          <w:b/>
          <w:color w:val="000000"/>
          <w:sz w:val="24"/>
          <w:szCs w:val="24"/>
        </w:rPr>
        <w:t xml:space="preserve"> </w:t>
      </w:r>
      <w:proofErr w:type="spellStart"/>
      <w:r w:rsidR="001F1CA3" w:rsidRPr="00357D7F">
        <w:rPr>
          <w:rFonts w:eastAsia="Times New Roman"/>
          <w:b/>
          <w:color w:val="000000"/>
          <w:sz w:val="24"/>
          <w:szCs w:val="24"/>
        </w:rPr>
        <w:t>Pratexpress</w:t>
      </w:r>
      <w:proofErr w:type="spellEnd"/>
      <w:r w:rsidR="00357D7F">
        <w:rPr>
          <w:rFonts w:eastAsia="Times New Roman"/>
          <w:b/>
          <w:color w:val="000000"/>
          <w:sz w:val="24"/>
          <w:szCs w:val="24"/>
        </w:rPr>
        <w:t>.</w:t>
      </w:r>
    </w:p>
    <w:p w14:paraId="7BFD04CD" w14:textId="34AE23D6" w:rsidR="00D2119E" w:rsidRDefault="00D2119E" w:rsidP="008D6D79">
      <w:pPr>
        <w:rPr>
          <w:rFonts w:eastAsia="Times New Roman"/>
          <w:color w:val="000000"/>
          <w:sz w:val="24"/>
          <w:szCs w:val="24"/>
        </w:rPr>
      </w:pPr>
    </w:p>
    <w:p w14:paraId="33599BE4" w14:textId="6A2BFB78" w:rsidR="00D752CB" w:rsidRDefault="00D2119E" w:rsidP="008D6D79">
      <w:pPr>
        <w:rPr>
          <w:rFonts w:eastAsia="Times New Roman"/>
          <w:color w:val="000000"/>
          <w:szCs w:val="22"/>
        </w:rPr>
      </w:pPr>
      <w:r>
        <w:rPr>
          <w:rFonts w:eastAsia="Times New Roman"/>
          <w:color w:val="000000"/>
          <w:szCs w:val="22"/>
        </w:rPr>
        <w:t xml:space="preserve">Transports Metropolitans de Barcelona </w:t>
      </w:r>
      <w:r w:rsidR="00DE2CF4">
        <w:rPr>
          <w:rFonts w:eastAsia="Times New Roman"/>
          <w:color w:val="000000"/>
          <w:szCs w:val="22"/>
        </w:rPr>
        <w:t xml:space="preserve">(TMB) </w:t>
      </w:r>
      <w:r>
        <w:rPr>
          <w:rFonts w:eastAsia="Times New Roman"/>
          <w:color w:val="000000"/>
          <w:szCs w:val="22"/>
        </w:rPr>
        <w:t xml:space="preserve">ha presentat avui la </w:t>
      </w:r>
      <w:r w:rsidRPr="0050392B">
        <w:rPr>
          <w:rFonts w:eastAsia="Times New Roman"/>
          <w:b/>
          <w:bCs/>
          <w:color w:val="000000"/>
          <w:szCs w:val="22"/>
        </w:rPr>
        <w:t>nova línia exprés X2</w:t>
      </w:r>
      <w:r>
        <w:rPr>
          <w:rFonts w:eastAsia="Times New Roman"/>
          <w:color w:val="000000"/>
          <w:szCs w:val="22"/>
        </w:rPr>
        <w:t xml:space="preserve"> que es posarà en marxa </w:t>
      </w:r>
      <w:r w:rsidRPr="0050392B">
        <w:rPr>
          <w:rFonts w:eastAsia="Times New Roman"/>
          <w:b/>
          <w:bCs/>
          <w:color w:val="000000"/>
          <w:szCs w:val="22"/>
        </w:rPr>
        <w:t>el proper 1 d’octubre</w:t>
      </w:r>
      <w:r>
        <w:rPr>
          <w:rFonts w:eastAsia="Times New Roman"/>
          <w:color w:val="000000"/>
          <w:szCs w:val="22"/>
        </w:rPr>
        <w:t xml:space="preserve"> i que connectarà els municipis del Prat de Llobregat i Barcelona de manera </w:t>
      </w:r>
      <w:r w:rsidRPr="0050392B">
        <w:rPr>
          <w:rFonts w:eastAsia="Times New Roman"/>
          <w:b/>
          <w:bCs/>
          <w:color w:val="000000"/>
          <w:szCs w:val="22"/>
        </w:rPr>
        <w:t>més directa</w:t>
      </w:r>
      <w:r w:rsidR="00B20850">
        <w:rPr>
          <w:rFonts w:eastAsia="Times New Roman"/>
          <w:b/>
          <w:bCs/>
          <w:color w:val="000000"/>
          <w:szCs w:val="22"/>
        </w:rPr>
        <w:t xml:space="preserve"> i més ràpida</w:t>
      </w:r>
      <w:r>
        <w:rPr>
          <w:rFonts w:eastAsia="Times New Roman"/>
          <w:color w:val="000000"/>
          <w:szCs w:val="22"/>
        </w:rPr>
        <w:t xml:space="preserve">. </w:t>
      </w:r>
      <w:r w:rsidR="00D752CB">
        <w:rPr>
          <w:rFonts w:eastAsia="Times New Roman"/>
          <w:color w:val="000000"/>
          <w:szCs w:val="22"/>
        </w:rPr>
        <w:t xml:space="preserve">La nova X2 </w:t>
      </w:r>
      <w:r w:rsidR="00D752CB" w:rsidRPr="000A2BDA">
        <w:rPr>
          <w:rFonts w:eastAsia="Times New Roman"/>
          <w:color w:val="000000"/>
          <w:szCs w:val="22"/>
        </w:rPr>
        <w:t xml:space="preserve">millorarà les prestacions de l’actual línia 165, que fins ara cobria aquest trajecte i que amb la nova reestructuració </w:t>
      </w:r>
      <w:r w:rsidR="00217334">
        <w:rPr>
          <w:rFonts w:eastAsia="Times New Roman"/>
          <w:color w:val="000000"/>
          <w:szCs w:val="22"/>
        </w:rPr>
        <w:t xml:space="preserve">quedarà substituïda </w:t>
      </w:r>
      <w:r w:rsidR="00D752CB" w:rsidRPr="000A2BDA">
        <w:rPr>
          <w:rFonts w:eastAsia="Times New Roman"/>
          <w:color w:val="000000"/>
          <w:szCs w:val="22"/>
        </w:rPr>
        <w:t xml:space="preserve">definitivament. </w:t>
      </w:r>
      <w:r w:rsidR="00217334" w:rsidRPr="006642AE">
        <w:rPr>
          <w:rFonts w:eastAsia="Times New Roman"/>
          <w:color w:val="000000"/>
          <w:szCs w:val="22"/>
        </w:rPr>
        <w:t>A</w:t>
      </w:r>
      <w:r w:rsidR="00217334">
        <w:rPr>
          <w:rFonts w:eastAsia="Times New Roman"/>
          <w:color w:val="000000"/>
          <w:szCs w:val="22"/>
        </w:rPr>
        <w:t xml:space="preserve"> més, i a diferència de l’actual 165, que prestava servei només en dies laborables, la nova </w:t>
      </w:r>
      <w:r w:rsidR="00217334" w:rsidRPr="0050392B">
        <w:rPr>
          <w:rFonts w:eastAsia="Times New Roman"/>
          <w:b/>
          <w:bCs/>
          <w:color w:val="000000"/>
          <w:szCs w:val="22"/>
        </w:rPr>
        <w:t>X2 funcionarà també els caps de setmana</w:t>
      </w:r>
      <w:r w:rsidR="00217334">
        <w:rPr>
          <w:rFonts w:eastAsia="Times New Roman"/>
          <w:b/>
          <w:bCs/>
          <w:color w:val="000000"/>
          <w:szCs w:val="22"/>
        </w:rPr>
        <w:t xml:space="preserve"> i festius</w:t>
      </w:r>
      <w:r w:rsidR="00217334">
        <w:rPr>
          <w:rFonts w:eastAsia="Times New Roman"/>
          <w:color w:val="000000"/>
          <w:szCs w:val="22"/>
        </w:rPr>
        <w:t xml:space="preserve">, donant servei de dilluns a diumenge de manera ininterrompuda.  </w:t>
      </w:r>
      <w:r w:rsidR="00B20850">
        <w:rPr>
          <w:rFonts w:eastAsia="Times New Roman"/>
          <w:color w:val="000000"/>
          <w:szCs w:val="22"/>
        </w:rPr>
        <w:t>E</w:t>
      </w:r>
      <w:r w:rsidR="00D752CB">
        <w:rPr>
          <w:rFonts w:eastAsia="Times New Roman"/>
          <w:color w:val="000000"/>
          <w:szCs w:val="22"/>
        </w:rPr>
        <w:t>l nou traçat</w:t>
      </w:r>
      <w:r w:rsidR="00B20850">
        <w:rPr>
          <w:rFonts w:eastAsia="Times New Roman"/>
          <w:color w:val="000000"/>
          <w:szCs w:val="22"/>
        </w:rPr>
        <w:t xml:space="preserve"> </w:t>
      </w:r>
      <w:r w:rsidR="00D752CB" w:rsidRPr="0050392B">
        <w:rPr>
          <w:rFonts w:eastAsia="Times New Roman"/>
          <w:b/>
          <w:bCs/>
          <w:color w:val="000000"/>
          <w:szCs w:val="22"/>
        </w:rPr>
        <w:t>escurçarà el temps de trajecte</w:t>
      </w:r>
      <w:r w:rsidR="00D752CB">
        <w:rPr>
          <w:rFonts w:eastAsia="Times New Roman"/>
          <w:color w:val="000000"/>
          <w:szCs w:val="22"/>
        </w:rPr>
        <w:t xml:space="preserve"> </w:t>
      </w:r>
      <w:r w:rsidR="00A762B9">
        <w:rPr>
          <w:rFonts w:eastAsia="Times New Roman"/>
          <w:color w:val="000000"/>
          <w:szCs w:val="22"/>
        </w:rPr>
        <w:t xml:space="preserve">entre la Fira de Barcelona i l’avinguda Remolar del Prat de Llobregat </w:t>
      </w:r>
      <w:r w:rsidR="00D752CB">
        <w:rPr>
          <w:rFonts w:eastAsia="Times New Roman"/>
          <w:color w:val="000000"/>
          <w:szCs w:val="22"/>
        </w:rPr>
        <w:t xml:space="preserve">en uns </w:t>
      </w:r>
      <w:r w:rsidR="00247716">
        <w:rPr>
          <w:rFonts w:eastAsia="Times New Roman"/>
          <w:color w:val="000000"/>
          <w:szCs w:val="22"/>
        </w:rPr>
        <w:t>5</w:t>
      </w:r>
      <w:r w:rsidR="00D752CB">
        <w:rPr>
          <w:rFonts w:eastAsia="Times New Roman"/>
          <w:color w:val="000000"/>
          <w:szCs w:val="22"/>
        </w:rPr>
        <w:t xml:space="preserve"> minuts, gràcies a un recorregut més </w:t>
      </w:r>
      <w:r w:rsidR="00D752CB" w:rsidRPr="006642AE">
        <w:rPr>
          <w:rFonts w:eastAsia="Times New Roman"/>
          <w:color w:val="000000"/>
          <w:szCs w:val="22"/>
        </w:rPr>
        <w:t>recte</w:t>
      </w:r>
      <w:r w:rsidR="0076745C" w:rsidRPr="006642AE">
        <w:rPr>
          <w:rFonts w:eastAsia="Times New Roman"/>
          <w:color w:val="000000"/>
          <w:szCs w:val="22"/>
        </w:rPr>
        <w:t xml:space="preserve">, que permetrà </w:t>
      </w:r>
      <w:r w:rsidR="0076745C" w:rsidRPr="000A2BDA">
        <w:rPr>
          <w:rFonts w:eastAsia="Times New Roman"/>
          <w:b/>
          <w:bCs/>
          <w:color w:val="000000"/>
          <w:szCs w:val="22"/>
        </w:rPr>
        <w:t xml:space="preserve">connectar </w:t>
      </w:r>
      <w:r w:rsidR="00B20850" w:rsidRPr="000A2BDA">
        <w:rPr>
          <w:rFonts w:eastAsia="Times New Roman"/>
          <w:b/>
          <w:bCs/>
          <w:color w:val="000000"/>
          <w:szCs w:val="22"/>
        </w:rPr>
        <w:t>els dos municipis</w:t>
      </w:r>
      <w:r w:rsidR="0076745C" w:rsidRPr="000A2BDA">
        <w:rPr>
          <w:rFonts w:eastAsia="Times New Roman"/>
          <w:b/>
          <w:bCs/>
          <w:color w:val="000000"/>
          <w:szCs w:val="22"/>
        </w:rPr>
        <w:t xml:space="preserve"> en 25 minuts</w:t>
      </w:r>
      <w:r w:rsidR="00D752CB" w:rsidRPr="006642AE">
        <w:rPr>
          <w:rFonts w:eastAsia="Times New Roman"/>
          <w:color w:val="000000"/>
          <w:szCs w:val="22"/>
        </w:rPr>
        <w:t>.</w:t>
      </w:r>
      <w:r w:rsidR="0076745C" w:rsidRPr="006642AE">
        <w:rPr>
          <w:rFonts w:eastAsia="Times New Roman"/>
          <w:color w:val="000000"/>
          <w:szCs w:val="22"/>
        </w:rPr>
        <w:t xml:space="preserve"> Amb aquestes condicions la nova línia X2 </w:t>
      </w:r>
      <w:r w:rsidR="0076745C" w:rsidRPr="000A2BDA">
        <w:rPr>
          <w:rFonts w:eastAsia="Times New Roman"/>
          <w:color w:val="000000"/>
          <w:szCs w:val="22"/>
        </w:rPr>
        <w:t xml:space="preserve">aconseguirà velocitats comercials més altes, </w:t>
      </w:r>
      <w:r w:rsidR="00B20850" w:rsidRPr="000A2BDA">
        <w:rPr>
          <w:rFonts w:eastAsia="Times New Roman"/>
          <w:color w:val="000000"/>
          <w:szCs w:val="22"/>
        </w:rPr>
        <w:t>superant els 20 quilòmetres per hora i incrementant així un 5% la velocitat respecte a la 165,</w:t>
      </w:r>
      <w:r w:rsidR="00B20850" w:rsidRPr="006642AE">
        <w:rPr>
          <w:rFonts w:eastAsia="Times New Roman"/>
          <w:b/>
          <w:bCs/>
          <w:color w:val="000000"/>
          <w:szCs w:val="22"/>
        </w:rPr>
        <w:t xml:space="preserve"> </w:t>
      </w:r>
      <w:r w:rsidR="0076745C" w:rsidRPr="006642AE">
        <w:rPr>
          <w:rFonts w:eastAsia="Times New Roman"/>
          <w:b/>
          <w:bCs/>
          <w:color w:val="000000"/>
          <w:szCs w:val="22"/>
        </w:rPr>
        <w:t>convertint-se en una de les línies més ràpides de TMB.</w:t>
      </w:r>
      <w:r w:rsidR="00D752CB" w:rsidRPr="006642AE">
        <w:rPr>
          <w:rFonts w:eastAsia="Times New Roman"/>
          <w:color w:val="000000"/>
          <w:szCs w:val="22"/>
        </w:rPr>
        <w:t xml:space="preserve"> </w:t>
      </w:r>
    </w:p>
    <w:p w14:paraId="588353B5" w14:textId="77777777" w:rsidR="005E3801" w:rsidRDefault="005E3801" w:rsidP="008D6D79">
      <w:pPr>
        <w:rPr>
          <w:rFonts w:eastAsia="Times New Roman"/>
          <w:color w:val="000000"/>
          <w:szCs w:val="22"/>
        </w:rPr>
      </w:pPr>
    </w:p>
    <w:p w14:paraId="127765FD" w14:textId="1122A7EE" w:rsidR="00D752CB" w:rsidRDefault="00D752CB" w:rsidP="008D6D79">
      <w:pPr>
        <w:rPr>
          <w:rFonts w:eastAsia="Times New Roman"/>
          <w:color w:val="000000"/>
          <w:szCs w:val="22"/>
        </w:rPr>
      </w:pPr>
      <w:r>
        <w:rPr>
          <w:rFonts w:eastAsia="Times New Roman"/>
          <w:color w:val="000000"/>
          <w:szCs w:val="22"/>
        </w:rPr>
        <w:t xml:space="preserve">La </w:t>
      </w:r>
      <w:r w:rsidR="00A762B9">
        <w:rPr>
          <w:rFonts w:eastAsia="Times New Roman"/>
          <w:color w:val="000000"/>
          <w:szCs w:val="22"/>
        </w:rPr>
        <w:t xml:space="preserve">presidenta de TMB, </w:t>
      </w:r>
      <w:r w:rsidR="00A762B9" w:rsidRPr="00DE2CF4">
        <w:rPr>
          <w:rFonts w:eastAsia="Times New Roman"/>
          <w:b/>
          <w:bCs/>
          <w:color w:val="000000"/>
          <w:szCs w:val="22"/>
        </w:rPr>
        <w:t>Laia Bonet</w:t>
      </w:r>
      <w:r w:rsidR="00A762B9">
        <w:rPr>
          <w:rFonts w:eastAsia="Times New Roman"/>
          <w:color w:val="000000"/>
          <w:szCs w:val="22"/>
        </w:rPr>
        <w:t xml:space="preserve">, ha assistit </w:t>
      </w:r>
      <w:r w:rsidR="005E3801">
        <w:rPr>
          <w:rFonts w:eastAsia="Times New Roman"/>
          <w:color w:val="000000"/>
          <w:szCs w:val="22"/>
        </w:rPr>
        <w:t>a l’acte de</w:t>
      </w:r>
      <w:r w:rsidR="00A762B9">
        <w:rPr>
          <w:rFonts w:eastAsia="Times New Roman"/>
          <w:color w:val="000000"/>
          <w:szCs w:val="22"/>
        </w:rPr>
        <w:t xml:space="preserve"> presentació de la nova línia al costat de l’alcalde del Prat de Llobregat, Lluís Mijoler</w:t>
      </w:r>
      <w:r w:rsidR="000A2BDA">
        <w:rPr>
          <w:rFonts w:eastAsia="Times New Roman"/>
          <w:color w:val="000000"/>
          <w:szCs w:val="22"/>
        </w:rPr>
        <w:t>,</w:t>
      </w:r>
      <w:r w:rsidR="003C36D6">
        <w:rPr>
          <w:rFonts w:eastAsia="Times New Roman"/>
          <w:color w:val="000000"/>
          <w:szCs w:val="22"/>
        </w:rPr>
        <w:t xml:space="preserve"> i del conseller delegat de TMB, Xavier Flores. Bonet ha explicat que la reestructuració de la línia 165 era necessària </w:t>
      </w:r>
      <w:r w:rsidR="003C36D6" w:rsidRPr="00B5412A">
        <w:rPr>
          <w:rFonts w:eastAsia="Times New Roman"/>
          <w:color w:val="000000"/>
          <w:szCs w:val="22"/>
        </w:rPr>
        <w:t>“per seguir</w:t>
      </w:r>
      <w:r w:rsidR="003C36D6" w:rsidRPr="0050392B">
        <w:rPr>
          <w:rFonts w:eastAsia="Times New Roman"/>
          <w:b/>
          <w:bCs/>
          <w:color w:val="000000"/>
          <w:szCs w:val="22"/>
        </w:rPr>
        <w:t xml:space="preserve"> afavorint la connexió metropolitana”</w:t>
      </w:r>
      <w:r w:rsidR="003C36D6">
        <w:rPr>
          <w:rFonts w:eastAsia="Times New Roman"/>
          <w:color w:val="000000"/>
          <w:szCs w:val="22"/>
        </w:rPr>
        <w:t xml:space="preserve"> i </w:t>
      </w:r>
      <w:r w:rsidR="000A2BDA">
        <w:rPr>
          <w:rFonts w:eastAsia="Times New Roman"/>
          <w:color w:val="000000"/>
          <w:szCs w:val="22"/>
        </w:rPr>
        <w:t xml:space="preserve">és </w:t>
      </w:r>
      <w:r w:rsidR="00395289">
        <w:rPr>
          <w:rFonts w:eastAsia="Times New Roman"/>
          <w:color w:val="000000"/>
          <w:szCs w:val="22"/>
        </w:rPr>
        <w:t xml:space="preserve">“una mostra de l’aposta de TMB per un transport públic que, a més de </w:t>
      </w:r>
      <w:r w:rsidR="00395289" w:rsidRPr="00B5412A">
        <w:rPr>
          <w:rFonts w:eastAsia="Times New Roman"/>
          <w:b/>
          <w:bCs/>
          <w:color w:val="000000"/>
          <w:szCs w:val="22"/>
        </w:rPr>
        <w:t>garantir el dret a la mobilitat,</w:t>
      </w:r>
      <w:r w:rsidR="00395289">
        <w:rPr>
          <w:rFonts w:eastAsia="Times New Roman"/>
          <w:color w:val="000000"/>
          <w:szCs w:val="22"/>
        </w:rPr>
        <w:t xml:space="preserve"> sigui un </w:t>
      </w:r>
      <w:r w:rsidR="00395289" w:rsidRPr="00B5412A">
        <w:rPr>
          <w:rFonts w:eastAsia="Times New Roman"/>
          <w:b/>
          <w:bCs/>
          <w:color w:val="000000"/>
          <w:szCs w:val="22"/>
        </w:rPr>
        <w:t>transport públic eficient</w:t>
      </w:r>
      <w:r w:rsidR="00395289">
        <w:rPr>
          <w:rFonts w:eastAsia="Times New Roman"/>
          <w:color w:val="000000"/>
          <w:szCs w:val="22"/>
        </w:rPr>
        <w:t>”. L</w:t>
      </w:r>
      <w:r w:rsidR="003C36D6">
        <w:rPr>
          <w:rFonts w:eastAsia="Times New Roman"/>
          <w:color w:val="000000"/>
          <w:szCs w:val="22"/>
        </w:rPr>
        <w:t xml:space="preserve">a nova X2 millorarà l’experiència dels usuaris en tractar-se “d’una </w:t>
      </w:r>
      <w:r w:rsidR="003C36D6" w:rsidRPr="0050392B">
        <w:rPr>
          <w:rFonts w:eastAsia="Times New Roman"/>
          <w:b/>
          <w:bCs/>
          <w:color w:val="000000"/>
          <w:szCs w:val="22"/>
        </w:rPr>
        <w:t xml:space="preserve">línia més ràpida </w:t>
      </w:r>
      <w:r w:rsidR="003C36D6" w:rsidRPr="00B5412A">
        <w:rPr>
          <w:rFonts w:eastAsia="Times New Roman"/>
          <w:color w:val="000000"/>
          <w:szCs w:val="22"/>
        </w:rPr>
        <w:t>i amb una evident millor</w:t>
      </w:r>
      <w:r w:rsidR="0050392B" w:rsidRPr="00B5412A">
        <w:rPr>
          <w:rFonts w:eastAsia="Times New Roman"/>
          <w:color w:val="000000"/>
          <w:szCs w:val="22"/>
        </w:rPr>
        <w:t>a</w:t>
      </w:r>
      <w:r w:rsidR="003C36D6" w:rsidRPr="00B5412A">
        <w:rPr>
          <w:rFonts w:eastAsia="Times New Roman"/>
          <w:color w:val="000000"/>
          <w:szCs w:val="22"/>
        </w:rPr>
        <w:t xml:space="preserve"> </w:t>
      </w:r>
      <w:r w:rsidR="005E3801" w:rsidRPr="00B5412A">
        <w:rPr>
          <w:rFonts w:eastAsia="Times New Roman"/>
          <w:color w:val="000000"/>
          <w:szCs w:val="22"/>
        </w:rPr>
        <w:t>en el servei</w:t>
      </w:r>
      <w:r w:rsidR="003C36D6" w:rsidRPr="00B5412A">
        <w:rPr>
          <w:rFonts w:eastAsia="Times New Roman"/>
          <w:color w:val="000000"/>
          <w:szCs w:val="22"/>
        </w:rPr>
        <w:t xml:space="preserve"> en</w:t>
      </w:r>
      <w:r w:rsidR="003C36D6" w:rsidRPr="0050392B">
        <w:rPr>
          <w:rFonts w:eastAsia="Times New Roman"/>
          <w:b/>
          <w:bCs/>
          <w:color w:val="000000"/>
          <w:szCs w:val="22"/>
        </w:rPr>
        <w:t xml:space="preserve"> incorporar els caps de setmana </w:t>
      </w:r>
      <w:r w:rsidR="004D4364" w:rsidRPr="0050392B">
        <w:rPr>
          <w:rFonts w:eastAsia="Times New Roman"/>
          <w:b/>
          <w:bCs/>
          <w:color w:val="000000"/>
          <w:szCs w:val="22"/>
        </w:rPr>
        <w:t>als seus horaris</w:t>
      </w:r>
      <w:r w:rsidR="004D4364">
        <w:rPr>
          <w:rFonts w:eastAsia="Times New Roman"/>
          <w:color w:val="000000"/>
          <w:szCs w:val="22"/>
        </w:rPr>
        <w:t>”</w:t>
      </w:r>
      <w:r w:rsidR="00395289">
        <w:rPr>
          <w:rFonts w:eastAsia="Times New Roman"/>
          <w:color w:val="000000"/>
          <w:szCs w:val="22"/>
        </w:rPr>
        <w:t>, ha assenyalat Bonet</w:t>
      </w:r>
      <w:r w:rsidR="004D4364">
        <w:rPr>
          <w:rFonts w:eastAsia="Times New Roman"/>
          <w:color w:val="000000"/>
          <w:szCs w:val="22"/>
        </w:rPr>
        <w:t xml:space="preserve">. </w:t>
      </w:r>
    </w:p>
    <w:p w14:paraId="6E4EEB6E" w14:textId="64AADBB0" w:rsidR="004D4364" w:rsidRDefault="004D4364" w:rsidP="008D6D79">
      <w:pPr>
        <w:rPr>
          <w:rFonts w:eastAsia="Times New Roman"/>
          <w:color w:val="000000"/>
          <w:szCs w:val="22"/>
        </w:rPr>
      </w:pPr>
    </w:p>
    <w:p w14:paraId="05C55028" w14:textId="77777777" w:rsidR="00357D7F" w:rsidRDefault="004D4364" w:rsidP="005E3801">
      <w:pPr>
        <w:rPr>
          <w:rFonts w:eastAsia="Times New Roman"/>
          <w:color w:val="000000"/>
          <w:szCs w:val="22"/>
        </w:rPr>
      </w:pPr>
      <w:r>
        <w:rPr>
          <w:rFonts w:eastAsia="Times New Roman"/>
          <w:color w:val="000000"/>
          <w:szCs w:val="22"/>
        </w:rPr>
        <w:t>Per la seva banda, l’alcalde del Prat de Llobregat ha</w:t>
      </w:r>
      <w:r w:rsidR="00247716">
        <w:rPr>
          <w:rFonts w:eastAsia="Times New Roman"/>
          <w:color w:val="000000"/>
          <w:szCs w:val="22"/>
        </w:rPr>
        <w:t xml:space="preserve"> explicat </w:t>
      </w:r>
      <w:r w:rsidR="00C553F8">
        <w:rPr>
          <w:rFonts w:eastAsia="Times New Roman"/>
          <w:color w:val="000000"/>
          <w:szCs w:val="22"/>
        </w:rPr>
        <w:t>que “totes l</w:t>
      </w:r>
      <w:r w:rsidR="00C553F8" w:rsidRPr="00C553F8">
        <w:rPr>
          <w:rFonts w:eastAsia="Times New Roman"/>
          <w:color w:val="000000"/>
          <w:szCs w:val="22"/>
        </w:rPr>
        <w:t xml:space="preserve">es ciutats afrontem el repte de transformar la forma de moure’ns per la ciutat. </w:t>
      </w:r>
      <w:r w:rsidR="00C553F8">
        <w:rPr>
          <w:rFonts w:eastAsia="Times New Roman"/>
          <w:color w:val="000000"/>
          <w:szCs w:val="22"/>
        </w:rPr>
        <w:t>P</w:t>
      </w:r>
      <w:r w:rsidR="00C553F8" w:rsidRPr="00C553F8">
        <w:rPr>
          <w:rFonts w:eastAsia="Times New Roman"/>
          <w:color w:val="000000"/>
          <w:szCs w:val="22"/>
        </w:rPr>
        <w:t>erò segurament en pocs llocs com a l’àrea metropolitana de Barcelona i al Prat s’han produït tantes millores en el transport públic per facilitar aquest canvi d’hàbits</w:t>
      </w:r>
      <w:r w:rsidR="00C553F8">
        <w:rPr>
          <w:rFonts w:eastAsia="Times New Roman"/>
          <w:color w:val="000000"/>
          <w:szCs w:val="22"/>
        </w:rPr>
        <w:t xml:space="preserve">”. En aquest sentit, ha destacat que aquesta millora </w:t>
      </w:r>
      <w:r w:rsidR="00C553F8">
        <w:rPr>
          <w:rFonts w:eastAsia="Times New Roman"/>
          <w:color w:val="000000"/>
          <w:szCs w:val="22"/>
        </w:rPr>
        <w:lastRenderedPageBreak/>
        <w:t>se suma a d’altres impulsades en el passat, i a serveis públics innovadors  posats en marxa al Prat com el vehicle elèctric compartit, que ja usa gairebé mig miler de veïnes i veïns. “Amb mesures com aquestes, facilitem una m</w:t>
      </w:r>
      <w:bookmarkStart w:id="0" w:name="_GoBack"/>
      <w:bookmarkEnd w:id="0"/>
      <w:r w:rsidR="00C553F8">
        <w:rPr>
          <w:rFonts w:eastAsia="Times New Roman"/>
          <w:color w:val="000000"/>
          <w:szCs w:val="22"/>
        </w:rPr>
        <w:t xml:space="preserve">obilitat </w:t>
      </w:r>
      <w:r w:rsidR="00564A47">
        <w:rPr>
          <w:rFonts w:eastAsia="Times New Roman"/>
          <w:color w:val="000000"/>
          <w:szCs w:val="22"/>
        </w:rPr>
        <w:t>m</w:t>
      </w:r>
      <w:r w:rsidR="00C553F8">
        <w:rPr>
          <w:rFonts w:eastAsia="Times New Roman"/>
          <w:color w:val="000000"/>
          <w:szCs w:val="22"/>
        </w:rPr>
        <w:t xml:space="preserve">és sostenible i més saludable”, ha </w:t>
      </w:r>
      <w:r w:rsidR="00564A47">
        <w:rPr>
          <w:rFonts w:eastAsia="Times New Roman"/>
          <w:color w:val="000000"/>
          <w:szCs w:val="22"/>
        </w:rPr>
        <w:t>resumit</w:t>
      </w:r>
      <w:r w:rsidR="00C553F8">
        <w:rPr>
          <w:rFonts w:eastAsia="Times New Roman"/>
          <w:color w:val="000000"/>
          <w:szCs w:val="22"/>
        </w:rPr>
        <w:t xml:space="preserve"> l’alcalde.</w:t>
      </w:r>
    </w:p>
    <w:p w14:paraId="7004474F" w14:textId="3803D313" w:rsidR="005E3801" w:rsidRDefault="005E3801" w:rsidP="005E3801">
      <w:pPr>
        <w:rPr>
          <w:rFonts w:eastAsia="Times New Roman"/>
          <w:color w:val="000000"/>
          <w:szCs w:val="22"/>
        </w:rPr>
      </w:pPr>
      <w:r>
        <w:rPr>
          <w:rFonts w:eastAsia="Times New Roman"/>
          <w:color w:val="000000"/>
          <w:szCs w:val="22"/>
        </w:rPr>
        <w:t xml:space="preserve">La presentació s’ha realitzat en el marc de la </w:t>
      </w:r>
      <w:r w:rsidRPr="0050392B">
        <w:rPr>
          <w:rFonts w:eastAsia="Times New Roman"/>
          <w:b/>
          <w:bCs/>
          <w:color w:val="000000"/>
          <w:szCs w:val="22"/>
        </w:rPr>
        <w:t>“Setmana Europea de la Mobilitat”,</w:t>
      </w:r>
      <w:r>
        <w:rPr>
          <w:rFonts w:eastAsia="Times New Roman"/>
          <w:color w:val="000000"/>
          <w:szCs w:val="22"/>
        </w:rPr>
        <w:t xml:space="preserve"> que se celebra fins al proper 22 de setembre. </w:t>
      </w:r>
      <w:r w:rsidR="00DE2CF4">
        <w:rPr>
          <w:rFonts w:eastAsia="Times New Roman"/>
          <w:color w:val="000000"/>
          <w:szCs w:val="22"/>
        </w:rPr>
        <w:t>L’esdeveniment</w:t>
      </w:r>
      <w:r>
        <w:rPr>
          <w:rFonts w:eastAsia="Times New Roman"/>
          <w:color w:val="000000"/>
          <w:szCs w:val="22"/>
        </w:rPr>
        <w:t xml:space="preserve"> </w:t>
      </w:r>
      <w:r w:rsidRPr="005E3801">
        <w:rPr>
          <w:rFonts w:eastAsia="Times New Roman"/>
          <w:color w:val="000000"/>
          <w:szCs w:val="22"/>
        </w:rPr>
        <w:t>promou hàbits de mobilitat més sostenibles, segurs i saludables com són els desplaçaments a peu, en bicicleta, en transport públic o amb vehicle elèctric. També es visualitzen els canvis possibles en l’ús de l’espai públic, la millora de la qualitat de l’aire i la reducció de la contaminació.</w:t>
      </w:r>
    </w:p>
    <w:p w14:paraId="31C7E63F" w14:textId="5CD8D640" w:rsidR="00247716" w:rsidRDefault="00247716" w:rsidP="008D6D79">
      <w:pPr>
        <w:rPr>
          <w:rFonts w:eastAsia="Times New Roman"/>
          <w:color w:val="000000"/>
          <w:szCs w:val="22"/>
        </w:rPr>
      </w:pPr>
    </w:p>
    <w:p w14:paraId="05A04D84" w14:textId="6CFF2C35" w:rsidR="00247716" w:rsidRDefault="00B20850" w:rsidP="008D6D79">
      <w:pPr>
        <w:rPr>
          <w:rFonts w:eastAsia="Times New Roman"/>
          <w:b/>
          <w:bCs/>
          <w:color w:val="000000"/>
          <w:szCs w:val="22"/>
        </w:rPr>
      </w:pPr>
      <w:r>
        <w:rPr>
          <w:rFonts w:eastAsia="Times New Roman"/>
          <w:b/>
          <w:bCs/>
          <w:color w:val="000000"/>
          <w:szCs w:val="22"/>
        </w:rPr>
        <w:t>Nou recorregut</w:t>
      </w:r>
    </w:p>
    <w:p w14:paraId="22528CBC" w14:textId="7B16F588" w:rsidR="002C3D38" w:rsidRDefault="00247716" w:rsidP="002C3D38">
      <w:pPr>
        <w:rPr>
          <w:rFonts w:eastAsia="Times New Roman"/>
          <w:color w:val="000000"/>
          <w:szCs w:val="22"/>
        </w:rPr>
      </w:pPr>
      <w:r>
        <w:rPr>
          <w:rFonts w:eastAsia="Times New Roman"/>
          <w:color w:val="000000"/>
          <w:szCs w:val="22"/>
        </w:rPr>
        <w:t xml:space="preserve">La nova línia X2 enllaçarà el sector de la </w:t>
      </w:r>
      <w:r w:rsidRPr="002C3D38">
        <w:rPr>
          <w:rFonts w:eastAsia="Times New Roman"/>
          <w:b/>
          <w:bCs/>
          <w:color w:val="000000"/>
          <w:szCs w:val="22"/>
        </w:rPr>
        <w:t>Fira de Barcelona</w:t>
      </w:r>
      <w:r w:rsidR="00795C63" w:rsidRPr="002C3D38">
        <w:rPr>
          <w:rFonts w:eastAsia="Times New Roman"/>
          <w:b/>
          <w:bCs/>
          <w:color w:val="000000"/>
          <w:szCs w:val="22"/>
        </w:rPr>
        <w:t xml:space="preserve">, </w:t>
      </w:r>
      <w:r w:rsidRPr="002C3D38">
        <w:rPr>
          <w:rFonts w:eastAsia="Times New Roman"/>
          <w:b/>
          <w:bCs/>
          <w:color w:val="000000"/>
          <w:szCs w:val="22"/>
        </w:rPr>
        <w:t>a l’Avinguda Maria Cristina</w:t>
      </w:r>
      <w:r w:rsidR="00795C63">
        <w:rPr>
          <w:rFonts w:eastAsia="Times New Roman"/>
          <w:color w:val="000000"/>
          <w:szCs w:val="22"/>
        </w:rPr>
        <w:t>,</w:t>
      </w:r>
      <w:r>
        <w:rPr>
          <w:rFonts w:eastAsia="Times New Roman"/>
          <w:color w:val="000000"/>
          <w:szCs w:val="22"/>
        </w:rPr>
        <w:t xml:space="preserve"> amb la zona de </w:t>
      </w:r>
      <w:r w:rsidRPr="002C3D38">
        <w:rPr>
          <w:rFonts w:eastAsia="Times New Roman"/>
          <w:b/>
          <w:bCs/>
          <w:color w:val="000000"/>
          <w:szCs w:val="22"/>
        </w:rPr>
        <w:t>l’avinguda Remolar</w:t>
      </w:r>
      <w:r w:rsidR="006503A6" w:rsidRPr="002C3D38">
        <w:rPr>
          <w:rFonts w:eastAsia="Times New Roman"/>
          <w:b/>
          <w:bCs/>
          <w:color w:val="000000"/>
          <w:szCs w:val="22"/>
        </w:rPr>
        <w:t xml:space="preserve"> del Prat de Llobregat</w:t>
      </w:r>
      <w:r w:rsidR="006503A6">
        <w:rPr>
          <w:rFonts w:eastAsia="Times New Roman"/>
          <w:color w:val="000000"/>
          <w:szCs w:val="22"/>
        </w:rPr>
        <w:t xml:space="preserve">. </w:t>
      </w:r>
      <w:r w:rsidR="00795C63">
        <w:rPr>
          <w:rFonts w:eastAsia="Times New Roman"/>
          <w:color w:val="000000"/>
          <w:szCs w:val="22"/>
        </w:rPr>
        <w:t xml:space="preserve">Respecte a la línia 165 s’han </w:t>
      </w:r>
      <w:r w:rsidR="008C17E4">
        <w:rPr>
          <w:rFonts w:eastAsia="Times New Roman"/>
          <w:color w:val="000000"/>
          <w:szCs w:val="22"/>
        </w:rPr>
        <w:t>suprimint</w:t>
      </w:r>
      <w:r w:rsidR="00795C63">
        <w:rPr>
          <w:rFonts w:eastAsia="Times New Roman"/>
          <w:color w:val="000000"/>
          <w:szCs w:val="22"/>
        </w:rPr>
        <w:t xml:space="preserve"> algunes parades</w:t>
      </w:r>
      <w:r w:rsidR="008C17E4">
        <w:rPr>
          <w:rFonts w:eastAsia="Times New Roman"/>
          <w:color w:val="000000"/>
          <w:szCs w:val="22"/>
        </w:rPr>
        <w:t xml:space="preserve"> per deixar el nou recorregut de la X2 en 20 parade</w:t>
      </w:r>
      <w:r w:rsidR="008C17E4" w:rsidRPr="008C17E4">
        <w:rPr>
          <w:rFonts w:eastAsia="Times New Roman"/>
          <w:color w:val="000000"/>
          <w:szCs w:val="22"/>
        </w:rPr>
        <w:t>s</w:t>
      </w:r>
      <w:r w:rsidR="005106EA" w:rsidRPr="008C17E4">
        <w:rPr>
          <w:rFonts w:eastAsia="Times New Roman"/>
          <w:color w:val="000000"/>
          <w:szCs w:val="22"/>
        </w:rPr>
        <w:t>.</w:t>
      </w:r>
      <w:r w:rsidR="005106EA">
        <w:rPr>
          <w:rFonts w:eastAsia="Times New Roman"/>
          <w:color w:val="000000"/>
          <w:szCs w:val="22"/>
        </w:rPr>
        <w:t xml:space="preserve"> </w:t>
      </w:r>
      <w:r w:rsidR="00B20850">
        <w:rPr>
          <w:rFonts w:eastAsia="Times New Roman"/>
          <w:color w:val="000000"/>
          <w:szCs w:val="22"/>
        </w:rPr>
        <w:t xml:space="preserve">La </w:t>
      </w:r>
      <w:r w:rsidR="002C3D38">
        <w:rPr>
          <w:rFonts w:eastAsia="Times New Roman"/>
          <w:color w:val="000000"/>
          <w:szCs w:val="22"/>
        </w:rPr>
        <w:t>línia funcionarà en horari</w:t>
      </w:r>
      <w:r w:rsidR="0097162E">
        <w:rPr>
          <w:rFonts w:eastAsia="Times New Roman"/>
          <w:color w:val="000000"/>
          <w:szCs w:val="22"/>
        </w:rPr>
        <w:t xml:space="preserve"> de 5:10h a 22:30h en laborable, entre les 6:10h i les 21:50h en dissabtes, i des de les 7:10h fins les 21:50 en festius. Els horaris </w:t>
      </w:r>
      <w:r w:rsidR="002C3D38">
        <w:rPr>
          <w:rFonts w:eastAsia="Times New Roman"/>
          <w:color w:val="000000"/>
          <w:szCs w:val="22"/>
        </w:rPr>
        <w:t>també supos</w:t>
      </w:r>
      <w:r w:rsidR="0097162E">
        <w:rPr>
          <w:rFonts w:eastAsia="Times New Roman"/>
          <w:color w:val="000000"/>
          <w:szCs w:val="22"/>
        </w:rPr>
        <w:t xml:space="preserve">en </w:t>
      </w:r>
      <w:r w:rsidR="002C3D38">
        <w:rPr>
          <w:rFonts w:eastAsia="Times New Roman"/>
          <w:color w:val="000000"/>
          <w:szCs w:val="22"/>
        </w:rPr>
        <w:t>una millora respecte a l’antiga línia 165 que només circulava de dilluns a divendres</w:t>
      </w:r>
      <w:r w:rsidR="002C3D38" w:rsidRPr="0097162E">
        <w:rPr>
          <w:rFonts w:eastAsia="Times New Roman"/>
          <w:color w:val="000000"/>
          <w:szCs w:val="22"/>
        </w:rPr>
        <w:t xml:space="preserve">. </w:t>
      </w:r>
      <w:r w:rsidR="0097162E">
        <w:rPr>
          <w:rFonts w:eastAsia="Times New Roman"/>
          <w:color w:val="000000"/>
          <w:szCs w:val="22"/>
        </w:rPr>
        <w:t>Pel que fa</w:t>
      </w:r>
      <w:r w:rsidR="006D77C3" w:rsidRPr="0097162E">
        <w:rPr>
          <w:rFonts w:eastAsia="Times New Roman"/>
          <w:color w:val="000000"/>
          <w:szCs w:val="22"/>
        </w:rPr>
        <w:t xml:space="preserve"> a la flota, els busos de la X2 seran de gas natural en un inici i s’aniran incorporant elèctrics durant </w:t>
      </w:r>
      <w:r w:rsidR="0097162E" w:rsidRPr="0097162E">
        <w:rPr>
          <w:rFonts w:eastAsia="Times New Roman"/>
          <w:color w:val="000000"/>
          <w:szCs w:val="22"/>
        </w:rPr>
        <w:t>el 2025</w:t>
      </w:r>
      <w:r w:rsidR="006D77C3" w:rsidRPr="0097162E">
        <w:rPr>
          <w:rFonts w:eastAsia="Times New Roman"/>
          <w:color w:val="000000"/>
          <w:szCs w:val="22"/>
        </w:rPr>
        <w:t>.</w:t>
      </w:r>
    </w:p>
    <w:p w14:paraId="0A6C158B" w14:textId="77777777" w:rsidR="002C3D38" w:rsidRDefault="002C3D38" w:rsidP="002C3D38">
      <w:pPr>
        <w:rPr>
          <w:rFonts w:eastAsia="Times New Roman"/>
          <w:color w:val="000000"/>
          <w:szCs w:val="22"/>
        </w:rPr>
      </w:pPr>
    </w:p>
    <w:p w14:paraId="18AB5B5D" w14:textId="4E9A4085" w:rsidR="00247716" w:rsidRDefault="005106EA" w:rsidP="008D6D79">
      <w:pPr>
        <w:rPr>
          <w:rFonts w:eastAsia="Times New Roman"/>
          <w:color w:val="000000"/>
          <w:szCs w:val="22"/>
        </w:rPr>
      </w:pPr>
      <w:r w:rsidRPr="005106EA">
        <w:rPr>
          <w:rFonts w:eastAsia="Times New Roman"/>
          <w:color w:val="000000"/>
          <w:szCs w:val="22"/>
        </w:rPr>
        <w:t xml:space="preserve">Les noves parades de la X2, s´han ubicat dins dels eixos de l´avinguda del Remolar i avinguda </w:t>
      </w:r>
      <w:r w:rsidR="00217334">
        <w:rPr>
          <w:rFonts w:eastAsia="Times New Roman"/>
          <w:color w:val="000000"/>
          <w:szCs w:val="22"/>
        </w:rPr>
        <w:t>Verge</w:t>
      </w:r>
      <w:r w:rsidRPr="005106EA">
        <w:rPr>
          <w:rFonts w:eastAsia="Times New Roman"/>
          <w:color w:val="000000"/>
          <w:szCs w:val="22"/>
        </w:rPr>
        <w:t xml:space="preserve"> de Montserrat respectant les equidistàncies i els àmbits de parada de la</w:t>
      </w:r>
      <w:r w:rsidR="002C3D38">
        <w:rPr>
          <w:rFonts w:eastAsia="Times New Roman"/>
          <w:color w:val="000000"/>
          <w:szCs w:val="22"/>
        </w:rPr>
        <w:t xml:space="preserve"> l</w:t>
      </w:r>
      <w:r w:rsidRPr="005106EA">
        <w:rPr>
          <w:rFonts w:eastAsia="Times New Roman"/>
          <w:color w:val="000000"/>
          <w:szCs w:val="22"/>
        </w:rPr>
        <w:t xml:space="preserve">ínia 165 i apropant les àrees d´intercanvi amb </w:t>
      </w:r>
      <w:r w:rsidRPr="0050392B">
        <w:rPr>
          <w:rFonts w:eastAsia="Times New Roman"/>
          <w:b/>
          <w:bCs/>
          <w:color w:val="000000"/>
          <w:szCs w:val="22"/>
        </w:rPr>
        <w:t>Metro L9 (&lt;M&gt; C</w:t>
      </w:r>
      <w:r w:rsidR="00217334">
        <w:rPr>
          <w:rFonts w:eastAsia="Times New Roman"/>
          <w:b/>
          <w:bCs/>
          <w:color w:val="000000"/>
          <w:szCs w:val="22"/>
        </w:rPr>
        <w:t>è</w:t>
      </w:r>
      <w:r w:rsidRPr="0050392B">
        <w:rPr>
          <w:rFonts w:eastAsia="Times New Roman"/>
          <w:b/>
          <w:bCs/>
          <w:color w:val="000000"/>
          <w:szCs w:val="22"/>
        </w:rPr>
        <w:t>ntric i &lt;M&gt; Les Moreres).</w:t>
      </w:r>
      <w:r>
        <w:rPr>
          <w:rFonts w:eastAsia="Times New Roman"/>
          <w:color w:val="000000"/>
          <w:szCs w:val="22"/>
        </w:rPr>
        <w:t xml:space="preserve"> En canvi, el bus </w:t>
      </w:r>
      <w:r w:rsidR="004823BB">
        <w:rPr>
          <w:rFonts w:eastAsia="Times New Roman"/>
          <w:color w:val="000000"/>
          <w:szCs w:val="22"/>
        </w:rPr>
        <w:t>deixarà</w:t>
      </w:r>
      <w:r>
        <w:rPr>
          <w:rFonts w:eastAsia="Times New Roman"/>
          <w:color w:val="000000"/>
          <w:szCs w:val="22"/>
        </w:rPr>
        <w:t xml:space="preserve"> de circular pels carrers </w:t>
      </w:r>
      <w:r w:rsidRPr="005106EA">
        <w:rPr>
          <w:rFonts w:eastAsia="Times New Roman"/>
          <w:color w:val="000000"/>
          <w:szCs w:val="22"/>
        </w:rPr>
        <w:t>Lleida, Coronel St. Feliu,</w:t>
      </w:r>
      <w:r>
        <w:rPr>
          <w:rFonts w:eastAsia="Times New Roman"/>
          <w:color w:val="000000"/>
          <w:szCs w:val="22"/>
        </w:rPr>
        <w:t xml:space="preserve"> Gaiter del Llobregat i</w:t>
      </w:r>
      <w:r w:rsidRPr="005106EA">
        <w:rPr>
          <w:rFonts w:eastAsia="Times New Roman"/>
          <w:color w:val="000000"/>
          <w:szCs w:val="22"/>
        </w:rPr>
        <w:t xml:space="preserve"> carretera de la Marina</w:t>
      </w:r>
      <w:r>
        <w:rPr>
          <w:rFonts w:eastAsia="Times New Roman"/>
          <w:color w:val="000000"/>
          <w:szCs w:val="22"/>
        </w:rPr>
        <w:t>.</w:t>
      </w:r>
    </w:p>
    <w:p w14:paraId="16412963" w14:textId="5CDD6AB1" w:rsidR="004823BB" w:rsidRDefault="004823BB" w:rsidP="008D6D79">
      <w:pPr>
        <w:rPr>
          <w:rFonts w:eastAsia="Times New Roman"/>
          <w:color w:val="000000"/>
          <w:szCs w:val="22"/>
        </w:rPr>
      </w:pPr>
    </w:p>
    <w:p w14:paraId="704C0667" w14:textId="77777777" w:rsidR="0050392B" w:rsidRDefault="0050392B" w:rsidP="008D6D79">
      <w:pPr>
        <w:rPr>
          <w:rFonts w:eastAsia="Times New Roman"/>
          <w:color w:val="000000"/>
          <w:szCs w:val="22"/>
        </w:rPr>
      </w:pPr>
    </w:p>
    <w:p w14:paraId="66E13D77" w14:textId="74ECE3F6" w:rsidR="00795C63" w:rsidRDefault="0050392B" w:rsidP="008D6D79">
      <w:pPr>
        <w:rPr>
          <w:rFonts w:eastAsia="Times New Roman"/>
          <w:color w:val="000000"/>
          <w:szCs w:val="22"/>
        </w:rPr>
      </w:pPr>
      <w:r>
        <w:rPr>
          <w:rFonts w:eastAsia="Times New Roman"/>
          <w:noProof/>
          <w:color w:val="000000"/>
          <w:szCs w:val="22"/>
        </w:rPr>
        <w:drawing>
          <wp:inline distT="0" distB="0" distL="0" distR="0" wp14:anchorId="3EF240A4" wp14:editId="6EA6992F">
            <wp:extent cx="2517775" cy="2743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537844" cy="2765066"/>
                    </a:xfrm>
                    <a:prstGeom prst="rect">
                      <a:avLst/>
                    </a:prstGeom>
                  </pic:spPr>
                </pic:pic>
              </a:graphicData>
            </a:graphic>
          </wp:inline>
        </w:drawing>
      </w:r>
    </w:p>
    <w:p w14:paraId="1896570D" w14:textId="77777777" w:rsidR="00357D7F" w:rsidRDefault="00357D7F" w:rsidP="008D6D79">
      <w:pPr>
        <w:rPr>
          <w:rFonts w:eastAsia="Times New Roman"/>
          <w:b/>
          <w:bCs/>
          <w:color w:val="000000"/>
          <w:szCs w:val="22"/>
        </w:rPr>
      </w:pPr>
    </w:p>
    <w:p w14:paraId="3CC34295" w14:textId="77777777" w:rsidR="00357D7F" w:rsidRDefault="00357D7F" w:rsidP="008D6D79">
      <w:pPr>
        <w:rPr>
          <w:rFonts w:eastAsia="Times New Roman"/>
          <w:b/>
          <w:bCs/>
          <w:color w:val="000000"/>
          <w:szCs w:val="22"/>
        </w:rPr>
      </w:pPr>
    </w:p>
    <w:p w14:paraId="1CED78B5" w14:textId="3245D9DA" w:rsidR="00795C63" w:rsidRDefault="00795C63" w:rsidP="008D6D79">
      <w:pPr>
        <w:rPr>
          <w:rFonts w:eastAsia="Times New Roman"/>
          <w:b/>
          <w:bCs/>
          <w:color w:val="000000"/>
          <w:szCs w:val="22"/>
        </w:rPr>
      </w:pPr>
      <w:r>
        <w:rPr>
          <w:rFonts w:eastAsia="Times New Roman"/>
          <w:b/>
          <w:bCs/>
          <w:color w:val="000000"/>
          <w:szCs w:val="22"/>
        </w:rPr>
        <w:lastRenderedPageBreak/>
        <w:t>Noves parades de la línia 65</w:t>
      </w:r>
    </w:p>
    <w:p w14:paraId="3DC298AC" w14:textId="6D67C7D6" w:rsidR="00795C63" w:rsidRDefault="00795C63" w:rsidP="008D6D79">
      <w:pPr>
        <w:rPr>
          <w:rFonts w:eastAsia="Times New Roman"/>
          <w:b/>
          <w:bCs/>
          <w:color w:val="000000"/>
          <w:szCs w:val="22"/>
        </w:rPr>
      </w:pPr>
    </w:p>
    <w:p w14:paraId="08F9A514" w14:textId="2DAE4532" w:rsidR="0059711E" w:rsidRDefault="00795C63" w:rsidP="008D6D79">
      <w:pPr>
        <w:rPr>
          <w:rFonts w:eastAsia="Times New Roman"/>
          <w:color w:val="000000"/>
          <w:szCs w:val="22"/>
        </w:rPr>
      </w:pPr>
      <w:r>
        <w:rPr>
          <w:rFonts w:eastAsia="Times New Roman"/>
          <w:color w:val="000000"/>
          <w:szCs w:val="22"/>
        </w:rPr>
        <w:t xml:space="preserve">Per la seva banda, la línia 65 que connecta la plaça Espanya de Barcelona amb </w:t>
      </w:r>
      <w:r w:rsidR="00217334">
        <w:rPr>
          <w:rFonts w:eastAsia="Times New Roman"/>
          <w:color w:val="000000"/>
          <w:szCs w:val="22"/>
        </w:rPr>
        <w:t>la plaça de la Volateria</w:t>
      </w:r>
      <w:r w:rsidR="00DF3E79">
        <w:rPr>
          <w:rFonts w:eastAsia="Times New Roman"/>
          <w:color w:val="000000"/>
          <w:szCs w:val="22"/>
        </w:rPr>
        <w:t>, al Polígon Mas Blau</w:t>
      </w:r>
      <w:r>
        <w:rPr>
          <w:rFonts w:eastAsia="Times New Roman"/>
          <w:color w:val="000000"/>
          <w:szCs w:val="22"/>
        </w:rPr>
        <w:t xml:space="preserve"> </w:t>
      </w:r>
      <w:r w:rsidR="0059711E">
        <w:rPr>
          <w:rFonts w:eastAsia="Times New Roman"/>
          <w:color w:val="000000"/>
          <w:szCs w:val="22"/>
        </w:rPr>
        <w:t xml:space="preserve">del Prat de Llobregat, veurà modificat part del seu recorregut al seu pas pel nucli urbà d’aquesta població. En concret, les </w:t>
      </w:r>
      <w:r w:rsidR="005106EA">
        <w:rPr>
          <w:rFonts w:eastAsia="Times New Roman"/>
          <w:color w:val="000000"/>
          <w:szCs w:val="22"/>
        </w:rPr>
        <w:t xml:space="preserve">5 </w:t>
      </w:r>
      <w:r w:rsidR="0059711E">
        <w:rPr>
          <w:rFonts w:eastAsia="Times New Roman"/>
          <w:color w:val="000000"/>
          <w:szCs w:val="22"/>
        </w:rPr>
        <w:t>parades de</w:t>
      </w:r>
      <w:r w:rsidR="005106EA">
        <w:rPr>
          <w:rFonts w:eastAsia="Times New Roman"/>
          <w:color w:val="000000"/>
          <w:szCs w:val="22"/>
        </w:rPr>
        <w:t xml:space="preserve">ls carrers </w:t>
      </w:r>
      <w:r w:rsidR="005106EA" w:rsidRPr="005106EA">
        <w:rPr>
          <w:rFonts w:eastAsia="Times New Roman"/>
          <w:color w:val="000000"/>
          <w:szCs w:val="22"/>
        </w:rPr>
        <w:t xml:space="preserve">Coronel St. Feliu i </w:t>
      </w:r>
      <w:r w:rsidR="005106EA">
        <w:rPr>
          <w:rFonts w:eastAsia="Times New Roman"/>
          <w:color w:val="000000"/>
          <w:szCs w:val="22"/>
        </w:rPr>
        <w:t>Av</w:t>
      </w:r>
      <w:r w:rsidR="005106EA" w:rsidRPr="005106EA">
        <w:rPr>
          <w:rFonts w:eastAsia="Times New Roman"/>
          <w:color w:val="000000"/>
          <w:szCs w:val="22"/>
        </w:rPr>
        <w:t xml:space="preserve">. </w:t>
      </w:r>
      <w:r w:rsidR="00217334">
        <w:rPr>
          <w:rFonts w:eastAsia="Times New Roman"/>
          <w:color w:val="000000"/>
          <w:szCs w:val="22"/>
        </w:rPr>
        <w:t>Verge</w:t>
      </w:r>
      <w:r w:rsidR="005106EA" w:rsidRPr="005106EA">
        <w:rPr>
          <w:rFonts w:eastAsia="Times New Roman"/>
          <w:color w:val="000000"/>
          <w:szCs w:val="22"/>
        </w:rPr>
        <w:t xml:space="preserve"> de Montserrat</w:t>
      </w:r>
      <w:r w:rsidR="005106EA">
        <w:rPr>
          <w:rFonts w:eastAsia="Times New Roman"/>
          <w:color w:val="000000"/>
          <w:szCs w:val="22"/>
        </w:rPr>
        <w:t xml:space="preserve"> </w:t>
      </w:r>
      <w:r w:rsidR="0059711E">
        <w:rPr>
          <w:rFonts w:eastAsia="Times New Roman"/>
          <w:color w:val="000000"/>
          <w:szCs w:val="22"/>
        </w:rPr>
        <w:t>es veuran</w:t>
      </w:r>
      <w:r w:rsidR="005106EA">
        <w:rPr>
          <w:rFonts w:eastAsia="Times New Roman"/>
          <w:color w:val="000000"/>
          <w:szCs w:val="22"/>
        </w:rPr>
        <w:t xml:space="preserve"> ara</w:t>
      </w:r>
      <w:r w:rsidR="0059711E">
        <w:rPr>
          <w:rFonts w:eastAsia="Times New Roman"/>
          <w:color w:val="000000"/>
          <w:szCs w:val="22"/>
        </w:rPr>
        <w:t xml:space="preserve"> substituïdes per</w:t>
      </w:r>
      <w:r w:rsidR="00045A4D">
        <w:rPr>
          <w:rFonts w:eastAsia="Times New Roman"/>
          <w:color w:val="000000"/>
          <w:szCs w:val="22"/>
        </w:rPr>
        <w:t xml:space="preserve"> les </w:t>
      </w:r>
      <w:r w:rsidR="005106EA">
        <w:rPr>
          <w:rFonts w:eastAsia="Times New Roman"/>
          <w:color w:val="000000"/>
          <w:szCs w:val="22"/>
        </w:rPr>
        <w:t xml:space="preserve">7 parades </w:t>
      </w:r>
      <w:r w:rsidR="004823BB">
        <w:rPr>
          <w:rFonts w:eastAsia="Times New Roman"/>
          <w:color w:val="000000"/>
          <w:szCs w:val="22"/>
        </w:rPr>
        <w:t>al nou tram de circulació comprés entre el carrer Lleida i la carretera de la Marina.</w:t>
      </w:r>
      <w:r w:rsidR="0059711E">
        <w:rPr>
          <w:rFonts w:eastAsia="Times New Roman"/>
          <w:color w:val="000000"/>
          <w:szCs w:val="22"/>
        </w:rPr>
        <w:t xml:space="preserve"> D’aquesta manera, la línia 65 adaptarà el recorregut al nou traçat cobert per la X2</w:t>
      </w:r>
      <w:r w:rsidR="00AD2DE4">
        <w:rPr>
          <w:rFonts w:eastAsia="Times New Roman"/>
          <w:color w:val="000000"/>
          <w:szCs w:val="22"/>
        </w:rPr>
        <w:t>, i al mateix temps s’aproparà als nous espais de la ciutat, com l’Eixample Sud</w:t>
      </w:r>
      <w:r w:rsidR="0059711E">
        <w:rPr>
          <w:rFonts w:eastAsia="Times New Roman"/>
          <w:color w:val="000000"/>
          <w:szCs w:val="22"/>
        </w:rPr>
        <w:t xml:space="preserve">. </w:t>
      </w:r>
    </w:p>
    <w:p w14:paraId="75319C8B" w14:textId="0B4F6CB2" w:rsidR="004823BB" w:rsidRDefault="004823BB" w:rsidP="008D6D79">
      <w:pPr>
        <w:rPr>
          <w:rFonts w:eastAsia="Times New Roman"/>
          <w:color w:val="000000"/>
          <w:szCs w:val="22"/>
        </w:rPr>
      </w:pPr>
    </w:p>
    <w:p w14:paraId="0109A73C" w14:textId="3237F0F6" w:rsidR="004823BB" w:rsidRDefault="004823BB" w:rsidP="008D6D79">
      <w:pPr>
        <w:rPr>
          <w:rFonts w:eastAsia="Times New Roman"/>
          <w:color w:val="000000"/>
          <w:szCs w:val="22"/>
        </w:rPr>
      </w:pPr>
      <w:r>
        <w:rPr>
          <w:rFonts w:eastAsia="Times New Roman"/>
          <w:noProof/>
          <w:color w:val="000000"/>
          <w:szCs w:val="22"/>
        </w:rPr>
        <w:drawing>
          <wp:inline distT="0" distB="0" distL="0" distR="0" wp14:anchorId="2723D1C7" wp14:editId="07A6D6F2">
            <wp:extent cx="2686050" cy="231501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6601" cy="2341350"/>
                    </a:xfrm>
                    <a:prstGeom prst="rect">
                      <a:avLst/>
                    </a:prstGeom>
                  </pic:spPr>
                </pic:pic>
              </a:graphicData>
            </a:graphic>
          </wp:inline>
        </w:drawing>
      </w:r>
    </w:p>
    <w:p w14:paraId="3A8F7C86" w14:textId="77777777" w:rsidR="0059711E" w:rsidRDefault="0059711E" w:rsidP="008D6D79">
      <w:pPr>
        <w:rPr>
          <w:rFonts w:eastAsia="Times New Roman"/>
          <w:color w:val="000000"/>
          <w:szCs w:val="22"/>
        </w:rPr>
      </w:pPr>
    </w:p>
    <w:p w14:paraId="61A84150" w14:textId="7E03C660" w:rsidR="0059711E" w:rsidRDefault="0059711E" w:rsidP="008D6D79">
      <w:pPr>
        <w:rPr>
          <w:rFonts w:eastAsia="Times New Roman"/>
          <w:b/>
          <w:bCs/>
          <w:color w:val="000000"/>
          <w:szCs w:val="22"/>
        </w:rPr>
      </w:pPr>
      <w:r>
        <w:rPr>
          <w:rFonts w:eastAsia="Times New Roman"/>
          <w:b/>
          <w:bCs/>
          <w:color w:val="000000"/>
          <w:szCs w:val="22"/>
        </w:rPr>
        <w:t xml:space="preserve">Segona experiència </w:t>
      </w:r>
      <w:r w:rsidR="005E3801">
        <w:rPr>
          <w:rFonts w:eastAsia="Times New Roman"/>
          <w:b/>
          <w:bCs/>
          <w:color w:val="000000"/>
          <w:szCs w:val="22"/>
        </w:rPr>
        <w:t xml:space="preserve">amb les línies </w:t>
      </w:r>
      <w:proofErr w:type="spellStart"/>
      <w:r>
        <w:rPr>
          <w:rFonts w:eastAsia="Times New Roman"/>
          <w:b/>
          <w:bCs/>
          <w:color w:val="000000"/>
          <w:szCs w:val="22"/>
        </w:rPr>
        <w:t>express</w:t>
      </w:r>
      <w:proofErr w:type="spellEnd"/>
    </w:p>
    <w:p w14:paraId="08366967" w14:textId="77777777" w:rsidR="0059711E" w:rsidRDefault="0059711E" w:rsidP="008D6D79">
      <w:pPr>
        <w:rPr>
          <w:rFonts w:eastAsia="Times New Roman"/>
          <w:b/>
          <w:bCs/>
          <w:color w:val="000000"/>
          <w:szCs w:val="22"/>
        </w:rPr>
      </w:pPr>
    </w:p>
    <w:p w14:paraId="2E466A28" w14:textId="74DAF245" w:rsidR="007932E8" w:rsidRDefault="005E3801" w:rsidP="008D6D79">
      <w:pPr>
        <w:rPr>
          <w:rFonts w:eastAsia="Times New Roman"/>
          <w:color w:val="000000"/>
          <w:szCs w:val="22"/>
        </w:rPr>
      </w:pPr>
      <w:r>
        <w:rPr>
          <w:rFonts w:eastAsia="Times New Roman"/>
          <w:color w:val="000000"/>
          <w:szCs w:val="22"/>
        </w:rPr>
        <w:t xml:space="preserve">La nova X2 se suma a una altra línia exprés ja existent, la X1, posada en marxa per </w:t>
      </w:r>
      <w:r w:rsidR="0059711E">
        <w:rPr>
          <w:rFonts w:eastAsia="Times New Roman"/>
          <w:color w:val="000000"/>
          <w:szCs w:val="22"/>
        </w:rPr>
        <w:t xml:space="preserve">TMB </w:t>
      </w:r>
      <w:r>
        <w:rPr>
          <w:rFonts w:eastAsia="Times New Roman"/>
          <w:color w:val="000000"/>
          <w:szCs w:val="22"/>
        </w:rPr>
        <w:t xml:space="preserve">al desembre de 2021 i </w:t>
      </w:r>
      <w:r w:rsidR="0059711E">
        <w:rPr>
          <w:rFonts w:eastAsia="Times New Roman"/>
          <w:color w:val="000000"/>
          <w:szCs w:val="22"/>
        </w:rPr>
        <w:t>que cobreix el trajecte entre la plaça de Francesc Macià i Glòries. Aquesta línia ofereix</w:t>
      </w:r>
      <w:r w:rsidR="00DE5B62">
        <w:rPr>
          <w:rFonts w:eastAsia="Times New Roman"/>
          <w:color w:val="000000"/>
          <w:szCs w:val="22"/>
        </w:rPr>
        <w:t xml:space="preserve"> des de </w:t>
      </w:r>
      <w:r w:rsidR="002C3D38">
        <w:rPr>
          <w:rFonts w:eastAsia="Times New Roman"/>
          <w:color w:val="000000"/>
          <w:szCs w:val="22"/>
        </w:rPr>
        <w:t>la seva creació</w:t>
      </w:r>
      <w:r w:rsidR="0059711E">
        <w:rPr>
          <w:rFonts w:eastAsia="Times New Roman"/>
          <w:color w:val="000000"/>
          <w:szCs w:val="22"/>
        </w:rPr>
        <w:t xml:space="preserve"> un servei àgil per </w:t>
      </w:r>
      <w:r w:rsidR="004C4251">
        <w:rPr>
          <w:rFonts w:eastAsia="Times New Roman"/>
          <w:color w:val="000000"/>
          <w:szCs w:val="22"/>
        </w:rPr>
        <w:t>enllaçar aquests dos punts</w:t>
      </w:r>
      <w:r w:rsidR="00DE5B62">
        <w:rPr>
          <w:rFonts w:eastAsia="Times New Roman"/>
          <w:color w:val="000000"/>
          <w:szCs w:val="22"/>
        </w:rPr>
        <w:t xml:space="preserve"> amb el servei que ofereix el TRAM.</w:t>
      </w:r>
      <w:r w:rsidR="007932E8">
        <w:rPr>
          <w:rFonts w:eastAsia="Times New Roman"/>
          <w:color w:val="000000"/>
          <w:szCs w:val="22"/>
        </w:rPr>
        <w:t xml:space="preserve"> A més, compta amb la característica que tota la flota de la línia està formada per vehicles d’hidrogen el que significa un pas més en l’aposta de TMB per les zero emissions. </w:t>
      </w:r>
      <w:r w:rsidR="00DE5B62">
        <w:rPr>
          <w:rFonts w:eastAsia="Times New Roman"/>
          <w:color w:val="000000"/>
          <w:szCs w:val="22"/>
        </w:rPr>
        <w:t xml:space="preserve"> </w:t>
      </w:r>
    </w:p>
    <w:p w14:paraId="1FBD97AB" w14:textId="77777777" w:rsidR="007932E8" w:rsidRDefault="007932E8" w:rsidP="008D6D79">
      <w:pPr>
        <w:rPr>
          <w:rFonts w:eastAsia="Times New Roman"/>
          <w:color w:val="000000"/>
          <w:szCs w:val="22"/>
        </w:rPr>
      </w:pPr>
    </w:p>
    <w:p w14:paraId="68A357D9" w14:textId="77777777" w:rsidR="00217334" w:rsidRDefault="00DE5B62" w:rsidP="008D6D79">
      <w:pPr>
        <w:rPr>
          <w:rFonts w:eastAsia="Times New Roman"/>
          <w:color w:val="000000"/>
          <w:szCs w:val="22"/>
        </w:rPr>
      </w:pPr>
      <w:r>
        <w:rPr>
          <w:rFonts w:eastAsia="Times New Roman"/>
          <w:color w:val="000000"/>
          <w:szCs w:val="22"/>
        </w:rPr>
        <w:t>La línia</w:t>
      </w:r>
      <w:r w:rsidR="007932E8">
        <w:rPr>
          <w:rFonts w:eastAsia="Times New Roman"/>
          <w:color w:val="000000"/>
          <w:szCs w:val="22"/>
        </w:rPr>
        <w:t xml:space="preserve"> ha anat evolucionant des de la seva posada en marxa i ara està formada per 8 parades tan</w:t>
      </w:r>
      <w:r w:rsidR="00C7730F">
        <w:rPr>
          <w:rFonts w:eastAsia="Times New Roman"/>
          <w:color w:val="000000"/>
          <w:szCs w:val="22"/>
        </w:rPr>
        <w:t>t</w:t>
      </w:r>
      <w:r w:rsidR="007932E8">
        <w:rPr>
          <w:rFonts w:eastAsia="Times New Roman"/>
          <w:color w:val="000000"/>
          <w:szCs w:val="22"/>
        </w:rPr>
        <w:t xml:space="preserve"> en sentit Glòries com Francesc Macià. </w:t>
      </w:r>
      <w:r w:rsidR="004C4251">
        <w:rPr>
          <w:rFonts w:eastAsia="Times New Roman"/>
          <w:color w:val="000000"/>
          <w:szCs w:val="22"/>
        </w:rPr>
        <w:t>Pel que fa als usuaris, aquests han anat en augment des de la posada en servei de la línia. L’any 2022 es van registrar 752.112 validacions, mentre que el 2023, se n’han registrat 920.536 (un 22% més).</w:t>
      </w:r>
    </w:p>
    <w:p w14:paraId="619F6FAB" w14:textId="77777777" w:rsidR="00217334" w:rsidRDefault="00217334" w:rsidP="008D6D79">
      <w:pPr>
        <w:rPr>
          <w:rFonts w:eastAsia="Times New Roman"/>
          <w:color w:val="000000"/>
          <w:szCs w:val="22"/>
        </w:rPr>
      </w:pPr>
    </w:p>
    <w:p w14:paraId="3C8BDFFE" w14:textId="689EE3A3" w:rsidR="00217334" w:rsidRDefault="00004313" w:rsidP="00217334">
      <w:pPr>
        <w:jc w:val="both"/>
        <w:rPr>
          <w:b/>
        </w:rPr>
      </w:pPr>
      <w:r>
        <w:rPr>
          <w:b/>
        </w:rPr>
        <w:t>A</w:t>
      </w:r>
      <w:r w:rsidR="00217334" w:rsidRPr="005012C9">
        <w:rPr>
          <w:b/>
        </w:rPr>
        <w:t>utobusos 100% elèctrics</w:t>
      </w:r>
      <w:r>
        <w:rPr>
          <w:b/>
        </w:rPr>
        <w:t xml:space="preserve"> en els propers mesos</w:t>
      </w:r>
    </w:p>
    <w:p w14:paraId="0B434D43" w14:textId="77777777" w:rsidR="00217334" w:rsidRPr="005012C9" w:rsidRDefault="00217334" w:rsidP="00217334">
      <w:pPr>
        <w:jc w:val="both"/>
        <w:rPr>
          <w:b/>
        </w:rPr>
      </w:pPr>
    </w:p>
    <w:p w14:paraId="054D89FE" w14:textId="4F3AEA89" w:rsidR="00217334" w:rsidRDefault="00217334" w:rsidP="00217334">
      <w:pPr>
        <w:jc w:val="both"/>
        <w:rPr>
          <w:rFonts w:eastAsia="Times New Roman"/>
          <w:color w:val="000000"/>
          <w:szCs w:val="22"/>
        </w:rPr>
      </w:pPr>
      <w:r>
        <w:t xml:space="preserve">A més de la nova línia X2 i les millores en la 65, cal ressaltar </w:t>
      </w:r>
      <w:r w:rsidR="00004313">
        <w:t>durant els propers mesos s’aniran incorporant</w:t>
      </w:r>
      <w:r>
        <w:t xml:space="preserve"> a la flota que cobreix aquestes línies cinc autobusos de gran capacitat totalment elèctrics. Aquests busos contribuiran per tant a la descarbonització d’aquests trajectes que afecten directament a la qualitat de l’aire de la ciutat i al seu recorregut de pas d’altres </w:t>
      </w:r>
      <w:r>
        <w:lastRenderedPageBreak/>
        <w:t xml:space="preserve">municipis inclosos en els seus itineraris. L’Ajuntament del Prat ha finançat la compra d’aquests cinc autobusos </w:t>
      </w:r>
      <w:r w:rsidR="00152396">
        <w:t>aportant</w:t>
      </w:r>
      <w:r>
        <w:t xml:space="preserve"> </w:t>
      </w:r>
      <w:r w:rsidR="00152396">
        <w:t xml:space="preserve">un milió d’euros provinent de </w:t>
      </w:r>
      <w:r>
        <w:t xml:space="preserve">fons </w:t>
      </w:r>
      <w:proofErr w:type="spellStart"/>
      <w:r>
        <w:t>Next</w:t>
      </w:r>
      <w:proofErr w:type="spellEnd"/>
      <w:r>
        <w:t xml:space="preserve"> </w:t>
      </w:r>
      <w:proofErr w:type="spellStart"/>
      <w:r>
        <w:t>Generation</w:t>
      </w:r>
      <w:proofErr w:type="spellEnd"/>
      <w:r w:rsidRPr="002B5600">
        <w:t>.</w:t>
      </w:r>
    </w:p>
    <w:p w14:paraId="2560F61D" w14:textId="77777777" w:rsidR="00217334" w:rsidRDefault="00217334" w:rsidP="00217334">
      <w:pPr>
        <w:jc w:val="both"/>
        <w:rPr>
          <w:rFonts w:eastAsia="Times New Roman"/>
          <w:color w:val="000000"/>
          <w:szCs w:val="22"/>
        </w:rPr>
      </w:pPr>
    </w:p>
    <w:p w14:paraId="39C839BF" w14:textId="77777777" w:rsidR="00357D7F" w:rsidRDefault="00357D7F" w:rsidP="00217334">
      <w:pPr>
        <w:jc w:val="both"/>
        <w:rPr>
          <w:b/>
        </w:rPr>
      </w:pPr>
    </w:p>
    <w:p w14:paraId="55A1F82E" w14:textId="41BAE3F6" w:rsidR="00357D7F" w:rsidRDefault="00217334" w:rsidP="00217334">
      <w:pPr>
        <w:jc w:val="both"/>
        <w:rPr>
          <w:b/>
        </w:rPr>
      </w:pPr>
      <w:r w:rsidRPr="00F2382A">
        <w:rPr>
          <w:b/>
        </w:rPr>
        <w:t>Més de 20 línies d’autobús a tot el municipi</w:t>
      </w:r>
      <w:r>
        <w:rPr>
          <w:b/>
        </w:rPr>
        <w:t xml:space="preserve"> del Prat i serveis innovadors en transport públic</w:t>
      </w:r>
    </w:p>
    <w:p w14:paraId="5704A8A6" w14:textId="77777777" w:rsidR="00357D7F" w:rsidRDefault="00357D7F" w:rsidP="00217334">
      <w:pPr>
        <w:jc w:val="both"/>
      </w:pPr>
    </w:p>
    <w:p w14:paraId="6E28C603" w14:textId="515C2502" w:rsidR="00217334" w:rsidRPr="00357D7F" w:rsidRDefault="00217334" w:rsidP="00217334">
      <w:pPr>
        <w:jc w:val="both"/>
        <w:rPr>
          <w:b/>
        </w:rPr>
      </w:pPr>
      <w:r>
        <w:t>Durant els darrers anys, la ciutat ha anat experimentat importants millores en matèria de transport públic a les quals se sumen aquestes presentades aquest dimarts. Destaquen, entre d’altres, la incorporació de noves línies d’autobús urbanes (PR1, PR2, PR3 el 2006</w:t>
      </w:r>
      <w:r w:rsidR="004B07C1">
        <w:t>, i l’L22 el 2023</w:t>
      </w:r>
      <w:r>
        <w:t xml:space="preserve">) i la posada en funcionament de la línia L9 el 2016, i que, amb els anys, que connectarà la nostra ciutat amb la Sagrera, Fondo i Can </w:t>
      </w:r>
      <w:proofErr w:type="spellStart"/>
      <w:r>
        <w:t>Zam</w:t>
      </w:r>
      <w:proofErr w:type="spellEnd"/>
      <w:r>
        <w:t>, sent la línia de metro més llarga de Barcelona. En total, al Prat en tenim més d’una vintena d’autobusos, entre línies urbanes (PR1, PR2, PR3, PR4 i PR5) i periurbanes amb destí Barcelona, Sant Boi</w:t>
      </w:r>
      <w:r w:rsidRPr="002B5600">
        <w:t xml:space="preserve">, Esplugues, </w:t>
      </w:r>
      <w:r>
        <w:t xml:space="preserve">l’Hospital de Bellvitge, etc., i nocturnes amb parada a demanda.  </w:t>
      </w:r>
    </w:p>
    <w:p w14:paraId="1C7B8736" w14:textId="49FED87E" w:rsidR="00217334" w:rsidRDefault="00217334" w:rsidP="00217334">
      <w:pPr>
        <w:jc w:val="both"/>
      </w:pPr>
    </w:p>
    <w:p w14:paraId="2A2DED8E" w14:textId="77777777" w:rsidR="000C1B63" w:rsidRDefault="00217334" w:rsidP="00217334">
      <w:pPr>
        <w:jc w:val="both"/>
      </w:pPr>
      <w:r>
        <w:t xml:space="preserve">Més enllà de la connectivitat en bus, el Prat compta també amb altres serveis de transport públic, com </w:t>
      </w:r>
      <w:proofErr w:type="spellStart"/>
      <w:r>
        <w:t>l’Ambici</w:t>
      </w:r>
      <w:proofErr w:type="spellEnd"/>
      <w:r w:rsidR="000C1B63">
        <w:t>. Aquest servei, que es va posar en marxa en període de proves el gener del 2023 i compta amb 14 estacions al Prat, compta amb més de 600 persones abonades a la ciutat, que realitzen uns 6.000 trajectes cada mes.</w:t>
      </w:r>
    </w:p>
    <w:p w14:paraId="5BBFAF54" w14:textId="77777777" w:rsidR="000C1B63" w:rsidRDefault="000C1B63" w:rsidP="00217334">
      <w:pPr>
        <w:jc w:val="both"/>
      </w:pPr>
    </w:p>
    <w:p w14:paraId="50C42440" w14:textId="6D4928E3" w:rsidR="00217334" w:rsidRDefault="000C1B63" w:rsidP="00217334">
      <w:pPr>
        <w:jc w:val="both"/>
      </w:pPr>
      <w:r>
        <w:t>També cal destacar el servei de vehicle elèctric compartit, que es va posar en marxa el febrer del 2023. El Prat compta amb una de les majors flotes municipals d’aquest tipus de servei de Catalunya: 12 vehicles, un d’ells una furgoneta. Gairebé mig miler de veïns i veïnes fan ús d’aquest servei, amb el qual han recorregut des de la seves posada en marxa 250.000 quilòmetres. Això ha suposat estalviar unes 19,04 tones de CO2, que són aproximadament les que s’haguessin emès si aquests trajectes s’haguessin fet amb vehicles de combustió.</w:t>
      </w:r>
    </w:p>
    <w:p w14:paraId="416A5647" w14:textId="73A8B22F" w:rsidR="00795C63" w:rsidRPr="00C553F8" w:rsidRDefault="00795C63" w:rsidP="00C553F8">
      <w:pPr>
        <w:jc w:val="both"/>
      </w:pPr>
    </w:p>
    <w:p w14:paraId="506ECB5C" w14:textId="457C5F90" w:rsidR="00795C63" w:rsidRDefault="00795C63" w:rsidP="008D6D79">
      <w:pPr>
        <w:rPr>
          <w:rFonts w:eastAsia="Times New Roman"/>
          <w:b/>
          <w:bCs/>
          <w:color w:val="000000"/>
          <w:szCs w:val="22"/>
        </w:rPr>
      </w:pPr>
    </w:p>
    <w:p w14:paraId="4F6AFAAB" w14:textId="77777777" w:rsidR="00795C63" w:rsidRPr="00795C63" w:rsidRDefault="00795C63" w:rsidP="008D6D79">
      <w:pPr>
        <w:rPr>
          <w:rFonts w:eastAsia="Times New Roman"/>
          <w:color w:val="000000"/>
          <w:szCs w:val="22"/>
        </w:rPr>
      </w:pPr>
    </w:p>
    <w:p w14:paraId="2BA92E38" w14:textId="145EDC95" w:rsidR="00247716" w:rsidRDefault="00247716" w:rsidP="008D6D79">
      <w:pPr>
        <w:rPr>
          <w:rFonts w:eastAsia="Times New Roman"/>
          <w:b/>
          <w:bCs/>
          <w:color w:val="000000"/>
          <w:szCs w:val="22"/>
        </w:rPr>
      </w:pPr>
    </w:p>
    <w:p w14:paraId="1641097D" w14:textId="77777777" w:rsidR="00247716" w:rsidRPr="00247716" w:rsidRDefault="00247716" w:rsidP="008D6D79">
      <w:pPr>
        <w:rPr>
          <w:rFonts w:eastAsia="Times New Roman"/>
          <w:color w:val="000000"/>
          <w:szCs w:val="22"/>
        </w:rPr>
      </w:pPr>
    </w:p>
    <w:p w14:paraId="6A84375B" w14:textId="6D4C88AE" w:rsidR="00D752CB" w:rsidRDefault="00D752CB" w:rsidP="008D6D79">
      <w:pPr>
        <w:rPr>
          <w:rFonts w:eastAsia="Times New Roman"/>
          <w:color w:val="000000"/>
          <w:szCs w:val="22"/>
        </w:rPr>
      </w:pPr>
    </w:p>
    <w:p w14:paraId="2C246742" w14:textId="77777777" w:rsidR="00D752CB" w:rsidRPr="00D2119E" w:rsidRDefault="00D752CB" w:rsidP="008D6D79">
      <w:pPr>
        <w:rPr>
          <w:rFonts w:eastAsia="Times New Roman"/>
          <w:color w:val="000000"/>
          <w:szCs w:val="22"/>
        </w:rPr>
      </w:pPr>
    </w:p>
    <w:sectPr w:rsidR="00D752CB" w:rsidRPr="00D2119E" w:rsidSect="00357D7F">
      <w:headerReference w:type="even" r:id="rId13"/>
      <w:headerReference w:type="default" r:id="rId14"/>
      <w:footerReference w:type="even" r:id="rId15"/>
      <w:footerReference w:type="default" r:id="rId16"/>
      <w:headerReference w:type="first" r:id="rId17"/>
      <w:footerReference w:type="first" r:id="rId18"/>
      <w:pgSz w:w="11906" w:h="16838" w:code="9"/>
      <w:pgMar w:top="3664" w:right="1134" w:bottom="1134" w:left="1701" w:header="850" w:footer="850" w:gutter="0"/>
      <w:pgNumType w:chapStyle="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B7AD" w14:textId="77777777" w:rsidR="00BA6723" w:rsidRDefault="00BA6723">
      <w:r>
        <w:separator/>
      </w:r>
    </w:p>
  </w:endnote>
  <w:endnote w:type="continuationSeparator" w:id="0">
    <w:p w14:paraId="395FA0F9" w14:textId="77777777" w:rsidR="00BA6723" w:rsidRDefault="00BA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charset w:val="00"/>
    <w:family w:val="roman"/>
    <w:pitch w:val="variable"/>
  </w:font>
  <w:font w:name="Lucida Grande">
    <w:altName w:val="Times New Roman"/>
    <w:charset w:val="00"/>
    <w:family w:val="roman"/>
    <w:pitch w:val="variable"/>
  </w:font>
  <w:font w:name="HelveticaTMB-Bold">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73226" w14:textId="77777777" w:rsidR="00A5471E" w:rsidRDefault="00A5471E" w:rsidP="00A72F1E">
    <w:pPr>
      <w:pStyle w:val="Piedepgina"/>
      <w:tabs>
        <w:tab w:val="clear" w:pos="4252"/>
        <w:tab w:val="clear" w:pos="8504"/>
        <w:tab w:val="left" w:pos="568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917091"/>
      <w:docPartObj>
        <w:docPartGallery w:val="Page Numbers (Bottom of Page)"/>
        <w:docPartUnique/>
      </w:docPartObj>
    </w:sdtPr>
    <w:sdtEndPr/>
    <w:sdtContent>
      <w:sdt>
        <w:sdtPr>
          <w:id w:val="108243252"/>
          <w:docPartObj>
            <w:docPartGallery w:val="Page Numbers (Top of Page)"/>
            <w:docPartUnique/>
          </w:docPartObj>
        </w:sdtPr>
        <w:sdtEndPr/>
        <w:sdtContent>
          <w:p w14:paraId="5F51A2A7" w14:textId="77777777" w:rsidR="00A5471E" w:rsidRDefault="005F002E" w:rsidP="00062895">
            <w:pPr>
              <w:pStyle w:val="Piedepgina"/>
              <w:jc w:val="right"/>
            </w:pPr>
            <w:r w:rsidRPr="00D62BD8">
              <w:rPr>
                <w:bCs/>
                <w:sz w:val="18"/>
                <w:szCs w:val="18"/>
              </w:rPr>
              <w:fldChar w:fldCharType="begin"/>
            </w:r>
            <w:r w:rsidR="00A5471E" w:rsidRPr="00D62BD8">
              <w:rPr>
                <w:bCs/>
                <w:sz w:val="18"/>
                <w:szCs w:val="18"/>
              </w:rPr>
              <w:instrText>PAGE</w:instrText>
            </w:r>
            <w:r w:rsidRPr="00D62BD8">
              <w:rPr>
                <w:bCs/>
                <w:sz w:val="18"/>
                <w:szCs w:val="18"/>
              </w:rPr>
              <w:fldChar w:fldCharType="separate"/>
            </w:r>
            <w:r w:rsidR="009F45C1">
              <w:rPr>
                <w:bCs/>
                <w:noProof/>
                <w:sz w:val="18"/>
                <w:szCs w:val="18"/>
              </w:rPr>
              <w:t>1</w:t>
            </w:r>
            <w:r w:rsidRPr="00D62BD8">
              <w:rPr>
                <w:bCs/>
                <w:sz w:val="18"/>
                <w:szCs w:val="18"/>
              </w:rPr>
              <w:fldChar w:fldCharType="end"/>
            </w:r>
            <w:r w:rsidR="00A5471E" w:rsidRPr="00D62BD8">
              <w:rPr>
                <w:sz w:val="18"/>
                <w:szCs w:val="18"/>
                <w:lang w:val="es-ES"/>
              </w:rPr>
              <w:t xml:space="preserve"> / </w:t>
            </w:r>
            <w:r w:rsidRPr="00D62BD8">
              <w:rPr>
                <w:bCs/>
                <w:sz w:val="18"/>
                <w:szCs w:val="18"/>
              </w:rPr>
              <w:fldChar w:fldCharType="begin"/>
            </w:r>
            <w:r w:rsidR="00A5471E" w:rsidRPr="00D62BD8">
              <w:rPr>
                <w:bCs/>
                <w:sz w:val="18"/>
                <w:szCs w:val="18"/>
              </w:rPr>
              <w:instrText>NUMPAGES</w:instrText>
            </w:r>
            <w:r w:rsidRPr="00D62BD8">
              <w:rPr>
                <w:bCs/>
                <w:sz w:val="18"/>
                <w:szCs w:val="18"/>
              </w:rPr>
              <w:fldChar w:fldCharType="separate"/>
            </w:r>
            <w:r w:rsidR="009F45C1">
              <w:rPr>
                <w:bCs/>
                <w:noProof/>
                <w:sz w:val="18"/>
                <w:szCs w:val="18"/>
              </w:rPr>
              <w:t>1</w:t>
            </w:r>
            <w:r w:rsidRPr="00D62BD8">
              <w:rPr>
                <w:bCs/>
                <w:sz w:val="18"/>
                <w:szCs w:val="18"/>
              </w:rPr>
              <w:fldChar w:fldCharType="end"/>
            </w:r>
          </w:p>
        </w:sdtContent>
      </w:sdt>
      <w:p w14:paraId="59D9D601" w14:textId="77777777" w:rsidR="00E22658" w:rsidRPr="00E22658" w:rsidRDefault="00222EE7" w:rsidP="00062895">
        <w:pPr>
          <w:pStyle w:val="Piedepgina"/>
          <w:jc w:val="right"/>
          <w:rPr>
            <w:sz w:val="20"/>
          </w:rPr>
        </w:pPr>
      </w:p>
    </w:sdtContent>
  </w:sdt>
  <w:p w14:paraId="6869C4D1" w14:textId="77777777" w:rsidR="00A5471E" w:rsidRPr="00EA6046" w:rsidRDefault="00A5471E" w:rsidP="00B27975">
    <w:pPr>
      <w:pStyle w:val="Piedepgina"/>
      <w:rPr>
        <w:sz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982477"/>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1387066695"/>
              <w:docPartObj>
                <w:docPartGallery w:val="Page Numbers (Top of Page)"/>
                <w:docPartUnique/>
              </w:docPartObj>
            </w:sdtPr>
            <w:sdtEndPr/>
            <w:sdtContent>
              <w:p w14:paraId="27B646FD" w14:textId="77777777" w:rsidR="00A5471E" w:rsidRPr="00062895" w:rsidRDefault="005F002E" w:rsidP="00062895">
                <w:pPr>
                  <w:pStyle w:val="Piedepgina"/>
                  <w:jc w:val="right"/>
                </w:pPr>
                <w:r w:rsidRPr="00062895">
                  <w:rPr>
                    <w:bCs/>
                    <w:sz w:val="18"/>
                    <w:szCs w:val="18"/>
                  </w:rPr>
                  <w:fldChar w:fldCharType="begin"/>
                </w:r>
                <w:r w:rsidR="00A5471E" w:rsidRPr="00062895">
                  <w:rPr>
                    <w:bCs/>
                    <w:sz w:val="18"/>
                    <w:szCs w:val="18"/>
                  </w:rPr>
                  <w:instrText>PAGE</w:instrText>
                </w:r>
                <w:r w:rsidRPr="00062895">
                  <w:rPr>
                    <w:bCs/>
                    <w:sz w:val="18"/>
                    <w:szCs w:val="18"/>
                  </w:rPr>
                  <w:fldChar w:fldCharType="separate"/>
                </w:r>
                <w:r w:rsidR="00A5471E">
                  <w:rPr>
                    <w:bCs/>
                    <w:noProof/>
                    <w:sz w:val="18"/>
                    <w:szCs w:val="18"/>
                  </w:rPr>
                  <w:t>1</w:t>
                </w:r>
                <w:r w:rsidRPr="00062895">
                  <w:rPr>
                    <w:bCs/>
                    <w:sz w:val="18"/>
                    <w:szCs w:val="18"/>
                  </w:rPr>
                  <w:fldChar w:fldCharType="end"/>
                </w:r>
                <w:r w:rsidR="00A5471E" w:rsidRPr="00062895">
                  <w:rPr>
                    <w:sz w:val="18"/>
                    <w:szCs w:val="18"/>
                    <w:lang w:val="es-ES"/>
                  </w:rPr>
                  <w:t xml:space="preserve"> / </w:t>
                </w:r>
                <w:r w:rsidRPr="00062895">
                  <w:rPr>
                    <w:bCs/>
                    <w:sz w:val="18"/>
                    <w:szCs w:val="18"/>
                  </w:rPr>
                  <w:fldChar w:fldCharType="begin"/>
                </w:r>
                <w:r w:rsidR="00A5471E" w:rsidRPr="00062895">
                  <w:rPr>
                    <w:bCs/>
                    <w:sz w:val="18"/>
                    <w:szCs w:val="18"/>
                  </w:rPr>
                  <w:instrText>NUMPAGES</w:instrText>
                </w:r>
                <w:r w:rsidRPr="00062895">
                  <w:rPr>
                    <w:bCs/>
                    <w:sz w:val="18"/>
                    <w:szCs w:val="18"/>
                  </w:rPr>
                  <w:fldChar w:fldCharType="separate"/>
                </w:r>
                <w:r w:rsidR="009F45C1">
                  <w:rPr>
                    <w:bCs/>
                    <w:noProof/>
                    <w:sz w:val="18"/>
                    <w:szCs w:val="18"/>
                  </w:rPr>
                  <w:t>1</w:t>
                </w:r>
                <w:r w:rsidRPr="00062895">
                  <w:rPr>
                    <w:bCs/>
                    <w:sz w:val="18"/>
                    <w:szCs w:val="18"/>
                  </w:rPr>
                  <w:fldChar w:fldCharType="end"/>
                </w:r>
              </w:p>
            </w:sdtContent>
          </w:sdt>
          <w:p w14:paraId="16CE30EE" w14:textId="77777777" w:rsidR="00A5471E" w:rsidRDefault="00222EE7">
            <w:pPr>
              <w:pStyle w:val="Piedepgina"/>
              <w:jc w:val="right"/>
            </w:pPr>
          </w:p>
        </w:sdtContent>
      </w:sdt>
    </w:sdtContent>
  </w:sdt>
  <w:p w14:paraId="7F37C5D7" w14:textId="77777777" w:rsidR="00A5471E" w:rsidRDefault="00A547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8A79" w14:textId="77777777" w:rsidR="00BA6723" w:rsidRDefault="00BA6723">
      <w:r>
        <w:separator/>
      </w:r>
    </w:p>
  </w:footnote>
  <w:footnote w:type="continuationSeparator" w:id="0">
    <w:p w14:paraId="00A1DA3D" w14:textId="77777777" w:rsidR="00BA6723" w:rsidRDefault="00BA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99C5" w14:textId="77777777" w:rsidR="00A5471E" w:rsidRDefault="00222EE7" w:rsidP="00A72F1E">
    <w:pPr>
      <w:pStyle w:val="Textennegreta1"/>
    </w:pPr>
    <w:r>
      <w:rPr>
        <w:noProof/>
        <w:sz w:val="20"/>
        <w:lang w:val="es-ES"/>
      </w:rPr>
      <w:pict w14:anchorId="03CBA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1in;margin-top:-203.45pt;width:595.3pt;height:841.9pt;z-index:-251657216;mso-wrap-edited:f;mso-position-horizontal-relative:margin;mso-position-vertical-relative:margin" wrapcoords="3373 711 3128 730 2584 923 2557 1019 2339 1327 2312 1634 2421 1942 2747 2231 2829 2385 7345 2538 10800 2558 10800 20099 2529 20369 2557 20965 3590 20965 14309 20965 16240 20734 16240 20522 15941 20522 10827 20407 10772 2538 4298 2231 4624 1961 4624 1942 7617 1904 7589 1750 6338 1634 7753 1596 7725 1442 6256 1327 7181 1192 7018 1115 4488 1019 4488 942 3890 730 3672 711 3373 711">
          <v:imagedata r:id="rId1" o:title="Fons TMB"/>
          <w10:wrap anchorx="margin" anchory="margin"/>
        </v:shape>
      </w:pict>
    </w:r>
    <w:r w:rsidR="00A5471E" w:rsidRPr="00B039B2">
      <w:t>Gabinet de Premsa</w:t>
    </w:r>
  </w:p>
  <w:p w14:paraId="23431B5F" w14:textId="77777777" w:rsidR="00A5471E" w:rsidRDefault="00A5471E" w:rsidP="00A72F1E">
    <w:r>
      <w:t>Nota informativa</w:t>
    </w:r>
  </w:p>
  <w:p w14:paraId="607DC847" w14:textId="77777777" w:rsidR="00A5471E" w:rsidRPr="001E373F" w:rsidRDefault="00A5471E" w:rsidP="00A72F1E">
    <w:pPr>
      <w:pStyle w:val="Encabezado"/>
      <w:tabs>
        <w:tab w:val="clear" w:pos="4252"/>
        <w:tab w:val="center" w:pos="5103"/>
      </w:tabs>
      <w:jc w:val="both"/>
      <w:rPr>
        <w:sz w:val="20"/>
      </w:rPr>
    </w:pPr>
  </w:p>
  <w:p w14:paraId="5479318B" w14:textId="77777777" w:rsidR="00A5471E" w:rsidRDefault="00A547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77AF" w14:textId="0EB2C005" w:rsidR="00E22658" w:rsidRDefault="0051677A" w:rsidP="00A72F1E">
    <w:pPr>
      <w:pStyle w:val="Encabezado"/>
      <w:tabs>
        <w:tab w:val="clear" w:pos="4252"/>
        <w:tab w:val="center" w:pos="5103"/>
      </w:tabs>
      <w:jc w:val="both"/>
      <w:rPr>
        <w:b/>
      </w:rPr>
    </w:pPr>
    <w:r>
      <w:rPr>
        <w:b/>
        <w:noProof/>
      </w:rPr>
      <w:drawing>
        <wp:anchor distT="0" distB="0" distL="114300" distR="114300" simplePos="0" relativeHeight="251666432" behindDoc="1" locked="0" layoutInCell="1" allowOverlap="1" wp14:anchorId="6CB334F2" wp14:editId="3631B356">
          <wp:simplePos x="0" y="0"/>
          <wp:positionH relativeFrom="column">
            <wp:posOffset>3669377</wp:posOffset>
          </wp:positionH>
          <wp:positionV relativeFrom="paragraph">
            <wp:posOffset>35337</wp:posOffset>
          </wp:positionV>
          <wp:extent cx="1781175" cy="561975"/>
          <wp:effectExtent l="0" t="0" r="9525" b="9525"/>
          <wp:wrapTight wrapText="bothSides">
            <wp:wrapPolygon edited="0">
              <wp:start x="231" y="0"/>
              <wp:lineTo x="0" y="732"/>
              <wp:lineTo x="0" y="19769"/>
              <wp:lineTo x="231" y="21234"/>
              <wp:lineTo x="6468" y="21234"/>
              <wp:lineTo x="21484" y="17573"/>
              <wp:lineTo x="21484" y="5125"/>
              <wp:lineTo x="19636" y="3661"/>
              <wp:lineTo x="6468" y="0"/>
              <wp:lineTo x="231"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_E_color.png"/>
                  <pic:cNvPicPr/>
                </pic:nvPicPr>
                <pic:blipFill>
                  <a:blip r:embed="rId1">
                    <a:extLst>
                      <a:ext uri="{28A0092B-C50C-407E-A947-70E740481C1C}">
                        <a14:useLocalDpi xmlns:a14="http://schemas.microsoft.com/office/drawing/2010/main" val="0"/>
                      </a:ext>
                    </a:extLst>
                  </a:blip>
                  <a:stretch>
                    <a:fillRect/>
                  </a:stretch>
                </pic:blipFill>
                <pic:spPr>
                  <a:xfrm>
                    <a:off x="0" y="0"/>
                    <a:ext cx="1781175" cy="561975"/>
                  </a:xfrm>
                  <a:prstGeom prst="rect">
                    <a:avLst/>
                  </a:prstGeom>
                </pic:spPr>
              </pic:pic>
            </a:graphicData>
          </a:graphic>
          <wp14:sizeRelH relativeFrom="page">
            <wp14:pctWidth>0</wp14:pctWidth>
          </wp14:sizeRelH>
          <wp14:sizeRelV relativeFrom="page">
            <wp14:pctHeight>0</wp14:pctHeight>
          </wp14:sizeRelV>
        </wp:anchor>
      </w:drawing>
    </w:r>
    <w:r w:rsidR="00E22658" w:rsidRPr="00E22658">
      <w:rPr>
        <w:b/>
        <w:noProof/>
        <w:lang w:val="es-ES"/>
      </w:rPr>
      <w:drawing>
        <wp:anchor distT="0" distB="0" distL="114300" distR="114300" simplePos="0" relativeHeight="251656192" behindDoc="0" locked="0" layoutInCell="1" allowOverlap="1" wp14:anchorId="3770F791" wp14:editId="03D642B5">
          <wp:simplePos x="0" y="0"/>
          <wp:positionH relativeFrom="column">
            <wp:posOffset>-114300</wp:posOffset>
          </wp:positionH>
          <wp:positionV relativeFrom="paragraph">
            <wp:posOffset>5715</wp:posOffset>
          </wp:positionV>
          <wp:extent cx="1689100" cy="685800"/>
          <wp:effectExtent l="25400" t="0" r="0" b="0"/>
          <wp:wrapThrough wrapText="bothSides">
            <wp:wrapPolygon edited="0">
              <wp:start x="3898" y="800"/>
              <wp:lineTo x="0" y="5600"/>
              <wp:lineTo x="-325" y="13600"/>
              <wp:lineTo x="1949" y="20000"/>
              <wp:lineTo x="2274" y="20000"/>
              <wp:lineTo x="6496" y="20000"/>
              <wp:lineTo x="20788" y="16000"/>
              <wp:lineTo x="18839" y="13600"/>
              <wp:lineTo x="21113" y="11200"/>
              <wp:lineTo x="20138" y="5600"/>
              <wp:lineTo x="9095" y="800"/>
              <wp:lineTo x="3898" y="800"/>
            </wp:wrapPolygon>
          </wp:wrapThrough>
          <wp:docPr id="7" name="Imagen 2" descr="::::::::Pictures:Logo-TMB-negre-fon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Logo-TMB-negre-fons-transparent.png"/>
                  <pic:cNvPicPr>
                    <a:picLocks noChangeAspect="1" noChangeArrowheads="1"/>
                  </pic:cNvPicPr>
                </pic:nvPicPr>
                <pic:blipFill>
                  <a:blip r:embed="rId2"/>
                  <a:srcRect/>
                  <a:stretch>
                    <a:fillRect/>
                  </a:stretch>
                </pic:blipFill>
                <pic:spPr bwMode="auto">
                  <a:xfrm>
                    <a:off x="0" y="0"/>
                    <a:ext cx="1689100" cy="685800"/>
                  </a:xfrm>
                  <a:prstGeom prst="rect">
                    <a:avLst/>
                  </a:prstGeom>
                  <a:noFill/>
                  <a:ln w="9525">
                    <a:noFill/>
                    <a:miter lim="800000"/>
                    <a:headEnd/>
                    <a:tailEnd/>
                  </a:ln>
                </pic:spPr>
              </pic:pic>
            </a:graphicData>
          </a:graphic>
        </wp:anchor>
      </w:drawing>
    </w:r>
  </w:p>
  <w:p w14:paraId="4ADD5801" w14:textId="7DD27A82" w:rsidR="00E22658" w:rsidRDefault="002979F9" w:rsidP="00A72F1E">
    <w:pPr>
      <w:pStyle w:val="Encabezado"/>
      <w:tabs>
        <w:tab w:val="clear" w:pos="4252"/>
        <w:tab w:val="center" w:pos="5103"/>
      </w:tabs>
      <w:jc w:val="both"/>
      <w:rPr>
        <w:b/>
      </w:rPr>
    </w:pPr>
    <w:r>
      <w:rPr>
        <w:b/>
      </w:rPr>
      <w:t xml:space="preserve">   </w:t>
    </w:r>
  </w:p>
  <w:p w14:paraId="2885F9A1" w14:textId="77777777" w:rsidR="00E22658" w:rsidRDefault="00E22658" w:rsidP="00A72F1E">
    <w:pPr>
      <w:pStyle w:val="Encabezado"/>
      <w:tabs>
        <w:tab w:val="clear" w:pos="4252"/>
        <w:tab w:val="center" w:pos="5103"/>
      </w:tabs>
      <w:jc w:val="both"/>
      <w:rPr>
        <w:b/>
      </w:rPr>
    </w:pPr>
  </w:p>
  <w:p w14:paraId="1B00D93D" w14:textId="7CD7DBB1" w:rsidR="00A5471E" w:rsidRPr="002314A3" w:rsidRDefault="00A5471E" w:rsidP="00601696">
    <w:pPr>
      <w:pStyle w:val="Encabezado"/>
      <w:tabs>
        <w:tab w:val="clear" w:pos="4252"/>
        <w:tab w:val="center" w:pos="5103"/>
      </w:tabs>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A140" w14:textId="77777777" w:rsidR="00A5471E" w:rsidRDefault="00A5471E" w:rsidP="00A72F1E">
    <w:pPr>
      <w:pStyle w:val="Textennegreta1"/>
    </w:pPr>
    <w:r w:rsidRPr="00B039B2">
      <w:t>Gabinet de Premsa</w:t>
    </w:r>
  </w:p>
  <w:p w14:paraId="01DB0206" w14:textId="77777777" w:rsidR="00A5471E" w:rsidRDefault="00A5471E" w:rsidP="00062895">
    <w:r>
      <w:t>Nota informativa</w:t>
    </w:r>
  </w:p>
  <w:p w14:paraId="49E957A0" w14:textId="77777777" w:rsidR="00A5471E" w:rsidRDefault="00222EE7">
    <w:pPr>
      <w:pStyle w:val="Encabezado"/>
    </w:pPr>
    <w:r>
      <w:rPr>
        <w:noProof/>
        <w:lang w:val="es-ES"/>
      </w:rPr>
      <w:pict w14:anchorId="4DC9C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1in;margin-top:-203.45pt;width:595.3pt;height:841.9pt;z-index:-251657729;mso-wrap-edited:f;mso-position-horizontal-relative:margin;mso-position-vertical-relative:margin" wrapcoords="3373 711 3128 730 2584 923 2557 1019 2339 1327 2312 1634 2421 1942 2747 2231 2829 2385 7345 2538 10800 2558 10800 20099 2529 20369 2557 20965 3590 20965 14309 20965 16240 20734 16240 20522 15941 20522 10827 20407 10772 2538 4298 2231 4624 1961 4624 1942 7617 1904 7589 1750 6338 1634 7753 1596 7725 1442 6256 1327 7181 1192 7018 1115 4488 1019 4488 942 3890 730 3672 711 3373 711">
          <v:imagedata r:id="rId1" o:title="Fons TM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12439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AEBD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020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86D3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CCB3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64ED6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8614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ACCB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96F0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F12CD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524AE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0D7E46"/>
    <w:multiLevelType w:val="hybridMultilevel"/>
    <w:tmpl w:val="636A41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15A33DA3"/>
    <w:multiLevelType w:val="hybridMultilevel"/>
    <w:tmpl w:val="8522141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1C423AD9"/>
    <w:multiLevelType w:val="hybridMultilevel"/>
    <w:tmpl w:val="977CD9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344DA"/>
    <w:multiLevelType w:val="hybridMultilevel"/>
    <w:tmpl w:val="1F125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FF78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9A1AA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5"/>
  </w:num>
  <w:num w:numId="3">
    <w:abstractNumId w:val="1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strokecolor="#e20a17">
      <v:stroke color="#e20a17" weight="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1E"/>
    <w:rsid w:val="00004313"/>
    <w:rsid w:val="00004DF1"/>
    <w:rsid w:val="000064D1"/>
    <w:rsid w:val="00012559"/>
    <w:rsid w:val="000153E9"/>
    <w:rsid w:val="00015CF6"/>
    <w:rsid w:val="00025265"/>
    <w:rsid w:val="00027546"/>
    <w:rsid w:val="00027DF3"/>
    <w:rsid w:val="000321E5"/>
    <w:rsid w:val="0003634B"/>
    <w:rsid w:val="000367D7"/>
    <w:rsid w:val="00045A4D"/>
    <w:rsid w:val="0004652A"/>
    <w:rsid w:val="000465F4"/>
    <w:rsid w:val="00051CBB"/>
    <w:rsid w:val="0005208E"/>
    <w:rsid w:val="00052CAC"/>
    <w:rsid w:val="000539F0"/>
    <w:rsid w:val="00054ABD"/>
    <w:rsid w:val="00060652"/>
    <w:rsid w:val="0006088E"/>
    <w:rsid w:val="00062895"/>
    <w:rsid w:val="00065E47"/>
    <w:rsid w:val="00066775"/>
    <w:rsid w:val="00067751"/>
    <w:rsid w:val="000677BA"/>
    <w:rsid w:val="00072803"/>
    <w:rsid w:val="00072806"/>
    <w:rsid w:val="00075117"/>
    <w:rsid w:val="00086C7C"/>
    <w:rsid w:val="00087B23"/>
    <w:rsid w:val="0009104C"/>
    <w:rsid w:val="000913A4"/>
    <w:rsid w:val="000929C0"/>
    <w:rsid w:val="0009356A"/>
    <w:rsid w:val="00093876"/>
    <w:rsid w:val="00094875"/>
    <w:rsid w:val="00094A0D"/>
    <w:rsid w:val="00095BB8"/>
    <w:rsid w:val="00096480"/>
    <w:rsid w:val="00097D53"/>
    <w:rsid w:val="00097FC3"/>
    <w:rsid w:val="000A1772"/>
    <w:rsid w:val="000A1960"/>
    <w:rsid w:val="000A262B"/>
    <w:rsid w:val="000A2BDA"/>
    <w:rsid w:val="000A2C45"/>
    <w:rsid w:val="000A5811"/>
    <w:rsid w:val="000A76FE"/>
    <w:rsid w:val="000A776D"/>
    <w:rsid w:val="000B016E"/>
    <w:rsid w:val="000B0A7E"/>
    <w:rsid w:val="000B5592"/>
    <w:rsid w:val="000C1099"/>
    <w:rsid w:val="000C1B63"/>
    <w:rsid w:val="000C1F73"/>
    <w:rsid w:val="000C336D"/>
    <w:rsid w:val="000C339C"/>
    <w:rsid w:val="000C4B8A"/>
    <w:rsid w:val="000C50D8"/>
    <w:rsid w:val="000C5360"/>
    <w:rsid w:val="000C623B"/>
    <w:rsid w:val="000C6FAC"/>
    <w:rsid w:val="000D02FA"/>
    <w:rsid w:val="000D09CA"/>
    <w:rsid w:val="000D106D"/>
    <w:rsid w:val="000D24CD"/>
    <w:rsid w:val="000D294E"/>
    <w:rsid w:val="000D44A4"/>
    <w:rsid w:val="000D5AF9"/>
    <w:rsid w:val="000E1C72"/>
    <w:rsid w:val="000E467C"/>
    <w:rsid w:val="000E4E6A"/>
    <w:rsid w:val="000E6B53"/>
    <w:rsid w:val="000F1108"/>
    <w:rsid w:val="000F1467"/>
    <w:rsid w:val="000F1FFF"/>
    <w:rsid w:val="000F35CF"/>
    <w:rsid w:val="000F53B1"/>
    <w:rsid w:val="0010031B"/>
    <w:rsid w:val="0010407B"/>
    <w:rsid w:val="0010559E"/>
    <w:rsid w:val="00107057"/>
    <w:rsid w:val="001100B0"/>
    <w:rsid w:val="00116BE9"/>
    <w:rsid w:val="00120943"/>
    <w:rsid w:val="00121E0E"/>
    <w:rsid w:val="001222DA"/>
    <w:rsid w:val="00122CAF"/>
    <w:rsid w:val="001263FA"/>
    <w:rsid w:val="001273F7"/>
    <w:rsid w:val="00130D44"/>
    <w:rsid w:val="00131631"/>
    <w:rsid w:val="00134F62"/>
    <w:rsid w:val="00135A54"/>
    <w:rsid w:val="00135E12"/>
    <w:rsid w:val="00135F9B"/>
    <w:rsid w:val="001430E1"/>
    <w:rsid w:val="001439A4"/>
    <w:rsid w:val="00152396"/>
    <w:rsid w:val="001551BA"/>
    <w:rsid w:val="00156054"/>
    <w:rsid w:val="001573AE"/>
    <w:rsid w:val="00160EB5"/>
    <w:rsid w:val="00161A2A"/>
    <w:rsid w:val="001620E9"/>
    <w:rsid w:val="00163CB4"/>
    <w:rsid w:val="001640DB"/>
    <w:rsid w:val="00164AAE"/>
    <w:rsid w:val="00166152"/>
    <w:rsid w:val="001746DD"/>
    <w:rsid w:val="00175C3C"/>
    <w:rsid w:val="00180732"/>
    <w:rsid w:val="00181E68"/>
    <w:rsid w:val="00181FF8"/>
    <w:rsid w:val="001845F6"/>
    <w:rsid w:val="00187276"/>
    <w:rsid w:val="001913C8"/>
    <w:rsid w:val="001942C5"/>
    <w:rsid w:val="00197971"/>
    <w:rsid w:val="00197AB2"/>
    <w:rsid w:val="001A007E"/>
    <w:rsid w:val="001A22C3"/>
    <w:rsid w:val="001A2DF0"/>
    <w:rsid w:val="001A2FE2"/>
    <w:rsid w:val="001A3FA5"/>
    <w:rsid w:val="001B0BF2"/>
    <w:rsid w:val="001B34CF"/>
    <w:rsid w:val="001B3AD4"/>
    <w:rsid w:val="001B4E8D"/>
    <w:rsid w:val="001B6A3E"/>
    <w:rsid w:val="001B70A5"/>
    <w:rsid w:val="001C03C8"/>
    <w:rsid w:val="001C4027"/>
    <w:rsid w:val="001C7DDF"/>
    <w:rsid w:val="001D1CA2"/>
    <w:rsid w:val="001D467E"/>
    <w:rsid w:val="001D6D79"/>
    <w:rsid w:val="001E1043"/>
    <w:rsid w:val="001E2E06"/>
    <w:rsid w:val="001E373F"/>
    <w:rsid w:val="001E3FB8"/>
    <w:rsid w:val="001E4849"/>
    <w:rsid w:val="001E6B79"/>
    <w:rsid w:val="001E6EEE"/>
    <w:rsid w:val="001F1CA3"/>
    <w:rsid w:val="001F49E5"/>
    <w:rsid w:val="00200DC8"/>
    <w:rsid w:val="002019EE"/>
    <w:rsid w:val="00203A0A"/>
    <w:rsid w:val="00207BAC"/>
    <w:rsid w:val="0021286B"/>
    <w:rsid w:val="00214916"/>
    <w:rsid w:val="002149E6"/>
    <w:rsid w:val="0021523A"/>
    <w:rsid w:val="00217334"/>
    <w:rsid w:val="00217936"/>
    <w:rsid w:val="00221C2D"/>
    <w:rsid w:val="00221E6B"/>
    <w:rsid w:val="00222E13"/>
    <w:rsid w:val="00222EE7"/>
    <w:rsid w:val="0022317A"/>
    <w:rsid w:val="00223D98"/>
    <w:rsid w:val="0022720F"/>
    <w:rsid w:val="002314A3"/>
    <w:rsid w:val="0023159C"/>
    <w:rsid w:val="00231FC1"/>
    <w:rsid w:val="002342A7"/>
    <w:rsid w:val="002343AD"/>
    <w:rsid w:val="00234D4D"/>
    <w:rsid w:val="00235FDB"/>
    <w:rsid w:val="002364D7"/>
    <w:rsid w:val="002365D8"/>
    <w:rsid w:val="0023754A"/>
    <w:rsid w:val="00241495"/>
    <w:rsid w:val="002415ED"/>
    <w:rsid w:val="00243D5A"/>
    <w:rsid w:val="00243DC3"/>
    <w:rsid w:val="00245543"/>
    <w:rsid w:val="00245739"/>
    <w:rsid w:val="00247716"/>
    <w:rsid w:val="002479C3"/>
    <w:rsid w:val="00251ED0"/>
    <w:rsid w:val="00252D8E"/>
    <w:rsid w:val="0025409E"/>
    <w:rsid w:val="00255F10"/>
    <w:rsid w:val="0026083C"/>
    <w:rsid w:val="00261E19"/>
    <w:rsid w:val="00263859"/>
    <w:rsid w:val="00264623"/>
    <w:rsid w:val="00265E31"/>
    <w:rsid w:val="0027185D"/>
    <w:rsid w:val="00272D2B"/>
    <w:rsid w:val="002733ED"/>
    <w:rsid w:val="002763E7"/>
    <w:rsid w:val="002769BE"/>
    <w:rsid w:val="0028122F"/>
    <w:rsid w:val="00281CDE"/>
    <w:rsid w:val="00284030"/>
    <w:rsid w:val="00284146"/>
    <w:rsid w:val="002868F0"/>
    <w:rsid w:val="00290E3D"/>
    <w:rsid w:val="00292F06"/>
    <w:rsid w:val="002940D1"/>
    <w:rsid w:val="002979F9"/>
    <w:rsid w:val="002A00CB"/>
    <w:rsid w:val="002A342C"/>
    <w:rsid w:val="002A3A95"/>
    <w:rsid w:val="002A3B88"/>
    <w:rsid w:val="002A7743"/>
    <w:rsid w:val="002B0DA7"/>
    <w:rsid w:val="002B1570"/>
    <w:rsid w:val="002B21B4"/>
    <w:rsid w:val="002B2E90"/>
    <w:rsid w:val="002B3341"/>
    <w:rsid w:val="002B33A2"/>
    <w:rsid w:val="002B457D"/>
    <w:rsid w:val="002C0302"/>
    <w:rsid w:val="002C3B7D"/>
    <w:rsid w:val="002C3D38"/>
    <w:rsid w:val="002C544C"/>
    <w:rsid w:val="002C54B9"/>
    <w:rsid w:val="002D0BBA"/>
    <w:rsid w:val="002D39A1"/>
    <w:rsid w:val="002D44AB"/>
    <w:rsid w:val="002D504F"/>
    <w:rsid w:val="002D7CFE"/>
    <w:rsid w:val="002E2272"/>
    <w:rsid w:val="002E3C23"/>
    <w:rsid w:val="002E5F9D"/>
    <w:rsid w:val="002E706A"/>
    <w:rsid w:val="002F02EB"/>
    <w:rsid w:val="002F048D"/>
    <w:rsid w:val="002F1AE2"/>
    <w:rsid w:val="002F26E3"/>
    <w:rsid w:val="002F6A2D"/>
    <w:rsid w:val="002F7C6B"/>
    <w:rsid w:val="0030514F"/>
    <w:rsid w:val="00310409"/>
    <w:rsid w:val="00312011"/>
    <w:rsid w:val="00312BE3"/>
    <w:rsid w:val="00315883"/>
    <w:rsid w:val="00315B96"/>
    <w:rsid w:val="00320635"/>
    <w:rsid w:val="00322AF0"/>
    <w:rsid w:val="00325794"/>
    <w:rsid w:val="0032642C"/>
    <w:rsid w:val="00331793"/>
    <w:rsid w:val="003335F4"/>
    <w:rsid w:val="00334206"/>
    <w:rsid w:val="00335C25"/>
    <w:rsid w:val="00336F21"/>
    <w:rsid w:val="00340394"/>
    <w:rsid w:val="00340CFC"/>
    <w:rsid w:val="00341836"/>
    <w:rsid w:val="003424DD"/>
    <w:rsid w:val="003430EE"/>
    <w:rsid w:val="00344C7A"/>
    <w:rsid w:val="003455A7"/>
    <w:rsid w:val="0034589E"/>
    <w:rsid w:val="00345D7D"/>
    <w:rsid w:val="00346A77"/>
    <w:rsid w:val="003512F4"/>
    <w:rsid w:val="0035185D"/>
    <w:rsid w:val="00351860"/>
    <w:rsid w:val="003536E3"/>
    <w:rsid w:val="0035405B"/>
    <w:rsid w:val="00356180"/>
    <w:rsid w:val="00357D7F"/>
    <w:rsid w:val="003615F7"/>
    <w:rsid w:val="00363A36"/>
    <w:rsid w:val="003644A0"/>
    <w:rsid w:val="00366837"/>
    <w:rsid w:val="00372B8C"/>
    <w:rsid w:val="00373D37"/>
    <w:rsid w:val="00374373"/>
    <w:rsid w:val="00374697"/>
    <w:rsid w:val="0037561E"/>
    <w:rsid w:val="00376905"/>
    <w:rsid w:val="00380A56"/>
    <w:rsid w:val="00382C4C"/>
    <w:rsid w:val="003863CE"/>
    <w:rsid w:val="00386BE3"/>
    <w:rsid w:val="003874B5"/>
    <w:rsid w:val="0039026F"/>
    <w:rsid w:val="00393608"/>
    <w:rsid w:val="00394FB7"/>
    <w:rsid w:val="00395289"/>
    <w:rsid w:val="003A19ED"/>
    <w:rsid w:val="003A1F5F"/>
    <w:rsid w:val="003A2B95"/>
    <w:rsid w:val="003A41C0"/>
    <w:rsid w:val="003A5ED2"/>
    <w:rsid w:val="003A5EEC"/>
    <w:rsid w:val="003A601D"/>
    <w:rsid w:val="003B1287"/>
    <w:rsid w:val="003B1979"/>
    <w:rsid w:val="003B1E8B"/>
    <w:rsid w:val="003B6E81"/>
    <w:rsid w:val="003C36D6"/>
    <w:rsid w:val="003C6D92"/>
    <w:rsid w:val="003D0095"/>
    <w:rsid w:val="003D12F0"/>
    <w:rsid w:val="003E025B"/>
    <w:rsid w:val="003E1294"/>
    <w:rsid w:val="003E1FDF"/>
    <w:rsid w:val="003E51FF"/>
    <w:rsid w:val="003E57E4"/>
    <w:rsid w:val="003F327F"/>
    <w:rsid w:val="003F6199"/>
    <w:rsid w:val="003F7188"/>
    <w:rsid w:val="003F7AB1"/>
    <w:rsid w:val="004001B0"/>
    <w:rsid w:val="004071B6"/>
    <w:rsid w:val="00407624"/>
    <w:rsid w:val="00410101"/>
    <w:rsid w:val="00411C0C"/>
    <w:rsid w:val="00413DBC"/>
    <w:rsid w:val="00414139"/>
    <w:rsid w:val="00414BED"/>
    <w:rsid w:val="004172EB"/>
    <w:rsid w:val="0041764F"/>
    <w:rsid w:val="00417E98"/>
    <w:rsid w:val="00420808"/>
    <w:rsid w:val="00421D90"/>
    <w:rsid w:val="004221D4"/>
    <w:rsid w:val="0042503E"/>
    <w:rsid w:val="004262B2"/>
    <w:rsid w:val="0042690F"/>
    <w:rsid w:val="004276B9"/>
    <w:rsid w:val="004313C3"/>
    <w:rsid w:val="0043165A"/>
    <w:rsid w:val="00434A60"/>
    <w:rsid w:val="00434E74"/>
    <w:rsid w:val="00435F76"/>
    <w:rsid w:val="00441499"/>
    <w:rsid w:val="00442B90"/>
    <w:rsid w:val="004433E9"/>
    <w:rsid w:val="00443884"/>
    <w:rsid w:val="004465A9"/>
    <w:rsid w:val="00446827"/>
    <w:rsid w:val="0044727B"/>
    <w:rsid w:val="00450C9F"/>
    <w:rsid w:val="00451FDC"/>
    <w:rsid w:val="00452FB1"/>
    <w:rsid w:val="00460F76"/>
    <w:rsid w:val="0046280B"/>
    <w:rsid w:val="00462DA6"/>
    <w:rsid w:val="00464785"/>
    <w:rsid w:val="004654E1"/>
    <w:rsid w:val="00465CF9"/>
    <w:rsid w:val="004701F9"/>
    <w:rsid w:val="00472543"/>
    <w:rsid w:val="00473BFD"/>
    <w:rsid w:val="004754B8"/>
    <w:rsid w:val="00476AEA"/>
    <w:rsid w:val="004777D1"/>
    <w:rsid w:val="004804F4"/>
    <w:rsid w:val="004823BB"/>
    <w:rsid w:val="004829DC"/>
    <w:rsid w:val="00485D56"/>
    <w:rsid w:val="00490EF7"/>
    <w:rsid w:val="0049183C"/>
    <w:rsid w:val="0049212B"/>
    <w:rsid w:val="00492CF8"/>
    <w:rsid w:val="00493320"/>
    <w:rsid w:val="0049351A"/>
    <w:rsid w:val="00493EE9"/>
    <w:rsid w:val="00494392"/>
    <w:rsid w:val="00494CCE"/>
    <w:rsid w:val="00496272"/>
    <w:rsid w:val="00497F31"/>
    <w:rsid w:val="004A0EAF"/>
    <w:rsid w:val="004A32DA"/>
    <w:rsid w:val="004B07C1"/>
    <w:rsid w:val="004B0D96"/>
    <w:rsid w:val="004B18BA"/>
    <w:rsid w:val="004B24EE"/>
    <w:rsid w:val="004B7B95"/>
    <w:rsid w:val="004C355F"/>
    <w:rsid w:val="004C4251"/>
    <w:rsid w:val="004C664E"/>
    <w:rsid w:val="004D1364"/>
    <w:rsid w:val="004D24E1"/>
    <w:rsid w:val="004D4024"/>
    <w:rsid w:val="004D4364"/>
    <w:rsid w:val="004D4D15"/>
    <w:rsid w:val="004D5473"/>
    <w:rsid w:val="004D7026"/>
    <w:rsid w:val="004E1295"/>
    <w:rsid w:val="004F078E"/>
    <w:rsid w:val="004F234D"/>
    <w:rsid w:val="004F2803"/>
    <w:rsid w:val="004F5142"/>
    <w:rsid w:val="004F72D3"/>
    <w:rsid w:val="0050392B"/>
    <w:rsid w:val="00503BDC"/>
    <w:rsid w:val="00503CF6"/>
    <w:rsid w:val="005052FC"/>
    <w:rsid w:val="00506FCD"/>
    <w:rsid w:val="0050748B"/>
    <w:rsid w:val="00507DD1"/>
    <w:rsid w:val="00507FB1"/>
    <w:rsid w:val="005106EA"/>
    <w:rsid w:val="00511C31"/>
    <w:rsid w:val="0051208C"/>
    <w:rsid w:val="00512C7D"/>
    <w:rsid w:val="0051677A"/>
    <w:rsid w:val="00517C53"/>
    <w:rsid w:val="00517D47"/>
    <w:rsid w:val="005205B2"/>
    <w:rsid w:val="00520C48"/>
    <w:rsid w:val="005227B4"/>
    <w:rsid w:val="0052353A"/>
    <w:rsid w:val="005253F7"/>
    <w:rsid w:val="005275E6"/>
    <w:rsid w:val="0053057F"/>
    <w:rsid w:val="005319EB"/>
    <w:rsid w:val="005320FF"/>
    <w:rsid w:val="0053452F"/>
    <w:rsid w:val="005347A2"/>
    <w:rsid w:val="00534D2D"/>
    <w:rsid w:val="0053500D"/>
    <w:rsid w:val="00535C32"/>
    <w:rsid w:val="005379A3"/>
    <w:rsid w:val="00540BAC"/>
    <w:rsid w:val="00540D2C"/>
    <w:rsid w:val="00541657"/>
    <w:rsid w:val="00544081"/>
    <w:rsid w:val="0054538D"/>
    <w:rsid w:val="005469A7"/>
    <w:rsid w:val="00551FF9"/>
    <w:rsid w:val="00552AED"/>
    <w:rsid w:val="00553991"/>
    <w:rsid w:val="00555C7C"/>
    <w:rsid w:val="005560EC"/>
    <w:rsid w:val="005566D0"/>
    <w:rsid w:val="00560F4D"/>
    <w:rsid w:val="0056124E"/>
    <w:rsid w:val="005624DA"/>
    <w:rsid w:val="00563809"/>
    <w:rsid w:val="00564A47"/>
    <w:rsid w:val="00565FDA"/>
    <w:rsid w:val="005669BC"/>
    <w:rsid w:val="00571CBA"/>
    <w:rsid w:val="00572365"/>
    <w:rsid w:val="005766EB"/>
    <w:rsid w:val="00582ECC"/>
    <w:rsid w:val="0058690A"/>
    <w:rsid w:val="00586AB9"/>
    <w:rsid w:val="00586F31"/>
    <w:rsid w:val="005879DD"/>
    <w:rsid w:val="005920F2"/>
    <w:rsid w:val="00593CA3"/>
    <w:rsid w:val="00594377"/>
    <w:rsid w:val="005969AE"/>
    <w:rsid w:val="0059711E"/>
    <w:rsid w:val="005A6039"/>
    <w:rsid w:val="005A63E0"/>
    <w:rsid w:val="005B00DE"/>
    <w:rsid w:val="005B173F"/>
    <w:rsid w:val="005B2DCA"/>
    <w:rsid w:val="005B5A5C"/>
    <w:rsid w:val="005B5BD1"/>
    <w:rsid w:val="005B60B6"/>
    <w:rsid w:val="005B6E9C"/>
    <w:rsid w:val="005C094C"/>
    <w:rsid w:val="005C13A3"/>
    <w:rsid w:val="005C149E"/>
    <w:rsid w:val="005C416A"/>
    <w:rsid w:val="005C4E8D"/>
    <w:rsid w:val="005C51C7"/>
    <w:rsid w:val="005C5A52"/>
    <w:rsid w:val="005C78C6"/>
    <w:rsid w:val="005D1B01"/>
    <w:rsid w:val="005D35EA"/>
    <w:rsid w:val="005D42E6"/>
    <w:rsid w:val="005D5475"/>
    <w:rsid w:val="005E359E"/>
    <w:rsid w:val="005E3801"/>
    <w:rsid w:val="005E6118"/>
    <w:rsid w:val="005E7ED7"/>
    <w:rsid w:val="005F002E"/>
    <w:rsid w:val="005F02BE"/>
    <w:rsid w:val="005F0D2D"/>
    <w:rsid w:val="005F1948"/>
    <w:rsid w:val="005F261A"/>
    <w:rsid w:val="005F29D8"/>
    <w:rsid w:val="005F4149"/>
    <w:rsid w:val="005F4B02"/>
    <w:rsid w:val="005F5FEA"/>
    <w:rsid w:val="005F62FA"/>
    <w:rsid w:val="005F75E4"/>
    <w:rsid w:val="00601696"/>
    <w:rsid w:val="006035DF"/>
    <w:rsid w:val="006039C2"/>
    <w:rsid w:val="00604D8A"/>
    <w:rsid w:val="0060545E"/>
    <w:rsid w:val="0060771D"/>
    <w:rsid w:val="006079FB"/>
    <w:rsid w:val="00607F7F"/>
    <w:rsid w:val="006128C2"/>
    <w:rsid w:val="00612E63"/>
    <w:rsid w:val="006141A8"/>
    <w:rsid w:val="00614C34"/>
    <w:rsid w:val="00614C8E"/>
    <w:rsid w:val="00614D98"/>
    <w:rsid w:val="00616431"/>
    <w:rsid w:val="00620CD2"/>
    <w:rsid w:val="0062443F"/>
    <w:rsid w:val="00624DA2"/>
    <w:rsid w:val="00632EBA"/>
    <w:rsid w:val="00640F6D"/>
    <w:rsid w:val="0064193C"/>
    <w:rsid w:val="00641A74"/>
    <w:rsid w:val="00642ABD"/>
    <w:rsid w:val="00643C6A"/>
    <w:rsid w:val="00644097"/>
    <w:rsid w:val="00644690"/>
    <w:rsid w:val="00645AE8"/>
    <w:rsid w:val="006461AF"/>
    <w:rsid w:val="00646484"/>
    <w:rsid w:val="00647B36"/>
    <w:rsid w:val="006503A6"/>
    <w:rsid w:val="006520B2"/>
    <w:rsid w:val="006538B0"/>
    <w:rsid w:val="00661C30"/>
    <w:rsid w:val="00663B87"/>
    <w:rsid w:val="006642AE"/>
    <w:rsid w:val="006655A6"/>
    <w:rsid w:val="006668FC"/>
    <w:rsid w:val="006737C3"/>
    <w:rsid w:val="00680E80"/>
    <w:rsid w:val="00682573"/>
    <w:rsid w:val="006829BD"/>
    <w:rsid w:val="00691931"/>
    <w:rsid w:val="00692264"/>
    <w:rsid w:val="00694A35"/>
    <w:rsid w:val="006A0BE6"/>
    <w:rsid w:val="006A145A"/>
    <w:rsid w:val="006A2FBC"/>
    <w:rsid w:val="006A45F8"/>
    <w:rsid w:val="006A5670"/>
    <w:rsid w:val="006B29BD"/>
    <w:rsid w:val="006B3E48"/>
    <w:rsid w:val="006B4C1F"/>
    <w:rsid w:val="006B7244"/>
    <w:rsid w:val="006B747B"/>
    <w:rsid w:val="006C083D"/>
    <w:rsid w:val="006C2E75"/>
    <w:rsid w:val="006C5FE2"/>
    <w:rsid w:val="006C672C"/>
    <w:rsid w:val="006C6B9F"/>
    <w:rsid w:val="006D095B"/>
    <w:rsid w:val="006D0CE9"/>
    <w:rsid w:val="006D0FCD"/>
    <w:rsid w:val="006D351A"/>
    <w:rsid w:val="006D480B"/>
    <w:rsid w:val="006D48F9"/>
    <w:rsid w:val="006D523E"/>
    <w:rsid w:val="006D5DA4"/>
    <w:rsid w:val="006D77C3"/>
    <w:rsid w:val="006E1810"/>
    <w:rsid w:val="006E42BA"/>
    <w:rsid w:val="006F165B"/>
    <w:rsid w:val="006F18BB"/>
    <w:rsid w:val="006F3465"/>
    <w:rsid w:val="006F7D71"/>
    <w:rsid w:val="007031C2"/>
    <w:rsid w:val="007036E7"/>
    <w:rsid w:val="00703910"/>
    <w:rsid w:val="007042A3"/>
    <w:rsid w:val="00704F4F"/>
    <w:rsid w:val="00706403"/>
    <w:rsid w:val="00706A47"/>
    <w:rsid w:val="00711D02"/>
    <w:rsid w:val="00714AB3"/>
    <w:rsid w:val="00715289"/>
    <w:rsid w:val="00717E11"/>
    <w:rsid w:val="007200B5"/>
    <w:rsid w:val="007212C1"/>
    <w:rsid w:val="00722B8F"/>
    <w:rsid w:val="007235E4"/>
    <w:rsid w:val="00723725"/>
    <w:rsid w:val="007241C9"/>
    <w:rsid w:val="007244A6"/>
    <w:rsid w:val="007250B2"/>
    <w:rsid w:val="0072563F"/>
    <w:rsid w:val="00730A0A"/>
    <w:rsid w:val="00733EF8"/>
    <w:rsid w:val="00734115"/>
    <w:rsid w:val="0073507C"/>
    <w:rsid w:val="00735526"/>
    <w:rsid w:val="0073635A"/>
    <w:rsid w:val="00744335"/>
    <w:rsid w:val="00745018"/>
    <w:rsid w:val="00746137"/>
    <w:rsid w:val="007466D3"/>
    <w:rsid w:val="00750A84"/>
    <w:rsid w:val="0075188F"/>
    <w:rsid w:val="00752E72"/>
    <w:rsid w:val="00756CA4"/>
    <w:rsid w:val="007575C0"/>
    <w:rsid w:val="00757E1A"/>
    <w:rsid w:val="00760513"/>
    <w:rsid w:val="0076134F"/>
    <w:rsid w:val="00763552"/>
    <w:rsid w:val="0076745C"/>
    <w:rsid w:val="0077161C"/>
    <w:rsid w:val="00772AD8"/>
    <w:rsid w:val="00774D2A"/>
    <w:rsid w:val="00775750"/>
    <w:rsid w:val="007834C3"/>
    <w:rsid w:val="00784030"/>
    <w:rsid w:val="007850C3"/>
    <w:rsid w:val="00787B12"/>
    <w:rsid w:val="00790DD9"/>
    <w:rsid w:val="007924D7"/>
    <w:rsid w:val="007932E8"/>
    <w:rsid w:val="0079332A"/>
    <w:rsid w:val="007950A4"/>
    <w:rsid w:val="00795C63"/>
    <w:rsid w:val="007A51A1"/>
    <w:rsid w:val="007A6183"/>
    <w:rsid w:val="007A64D6"/>
    <w:rsid w:val="007A69BC"/>
    <w:rsid w:val="007A7C43"/>
    <w:rsid w:val="007B0C38"/>
    <w:rsid w:val="007B3E8B"/>
    <w:rsid w:val="007B5942"/>
    <w:rsid w:val="007C1F09"/>
    <w:rsid w:val="007C65D0"/>
    <w:rsid w:val="007C7AA0"/>
    <w:rsid w:val="007D1C12"/>
    <w:rsid w:val="007D2AF4"/>
    <w:rsid w:val="007E12B4"/>
    <w:rsid w:val="007E242C"/>
    <w:rsid w:val="007E567F"/>
    <w:rsid w:val="007E6383"/>
    <w:rsid w:val="007E71A5"/>
    <w:rsid w:val="007F0CC1"/>
    <w:rsid w:val="007F10B9"/>
    <w:rsid w:val="008017C6"/>
    <w:rsid w:val="00804B8B"/>
    <w:rsid w:val="0080561D"/>
    <w:rsid w:val="008073C6"/>
    <w:rsid w:val="008120D0"/>
    <w:rsid w:val="00812558"/>
    <w:rsid w:val="00812580"/>
    <w:rsid w:val="00814525"/>
    <w:rsid w:val="00816CB4"/>
    <w:rsid w:val="00822F69"/>
    <w:rsid w:val="008233B1"/>
    <w:rsid w:val="00823F96"/>
    <w:rsid w:val="00827106"/>
    <w:rsid w:val="0083387B"/>
    <w:rsid w:val="00836071"/>
    <w:rsid w:val="00841B86"/>
    <w:rsid w:val="00843B15"/>
    <w:rsid w:val="00844048"/>
    <w:rsid w:val="0084636D"/>
    <w:rsid w:val="008467CB"/>
    <w:rsid w:val="0084726E"/>
    <w:rsid w:val="00852287"/>
    <w:rsid w:val="00852B72"/>
    <w:rsid w:val="008561F2"/>
    <w:rsid w:val="008562EC"/>
    <w:rsid w:val="0086288D"/>
    <w:rsid w:val="00862FD0"/>
    <w:rsid w:val="0086585D"/>
    <w:rsid w:val="008735E1"/>
    <w:rsid w:val="008736EF"/>
    <w:rsid w:val="00873B35"/>
    <w:rsid w:val="0087424C"/>
    <w:rsid w:val="00882C64"/>
    <w:rsid w:val="008865B9"/>
    <w:rsid w:val="008873AF"/>
    <w:rsid w:val="00891915"/>
    <w:rsid w:val="00893808"/>
    <w:rsid w:val="00893BE1"/>
    <w:rsid w:val="0089537D"/>
    <w:rsid w:val="00896C22"/>
    <w:rsid w:val="008A0CEA"/>
    <w:rsid w:val="008A3C4D"/>
    <w:rsid w:val="008A451E"/>
    <w:rsid w:val="008A6ACD"/>
    <w:rsid w:val="008A77C0"/>
    <w:rsid w:val="008B138E"/>
    <w:rsid w:val="008B1F52"/>
    <w:rsid w:val="008B285D"/>
    <w:rsid w:val="008B670A"/>
    <w:rsid w:val="008B6CEF"/>
    <w:rsid w:val="008C0C63"/>
    <w:rsid w:val="008C17E4"/>
    <w:rsid w:val="008C1830"/>
    <w:rsid w:val="008C19BF"/>
    <w:rsid w:val="008C2415"/>
    <w:rsid w:val="008C2A8B"/>
    <w:rsid w:val="008C4285"/>
    <w:rsid w:val="008C6E90"/>
    <w:rsid w:val="008C6F73"/>
    <w:rsid w:val="008D1254"/>
    <w:rsid w:val="008D69EE"/>
    <w:rsid w:val="008D6A99"/>
    <w:rsid w:val="008D6D79"/>
    <w:rsid w:val="008E0C05"/>
    <w:rsid w:val="008E423D"/>
    <w:rsid w:val="008F3721"/>
    <w:rsid w:val="008F4888"/>
    <w:rsid w:val="008F4CF6"/>
    <w:rsid w:val="008F5DC0"/>
    <w:rsid w:val="008F607A"/>
    <w:rsid w:val="008F7429"/>
    <w:rsid w:val="008F7CC0"/>
    <w:rsid w:val="009026E5"/>
    <w:rsid w:val="00904747"/>
    <w:rsid w:val="0090577F"/>
    <w:rsid w:val="009066F9"/>
    <w:rsid w:val="00913C7C"/>
    <w:rsid w:val="0091529D"/>
    <w:rsid w:val="00917D00"/>
    <w:rsid w:val="009208CF"/>
    <w:rsid w:val="00920B30"/>
    <w:rsid w:val="00920FB6"/>
    <w:rsid w:val="00922852"/>
    <w:rsid w:val="00927FA9"/>
    <w:rsid w:val="00931806"/>
    <w:rsid w:val="00931F2A"/>
    <w:rsid w:val="00933CF6"/>
    <w:rsid w:val="00934812"/>
    <w:rsid w:val="00934E08"/>
    <w:rsid w:val="0093668F"/>
    <w:rsid w:val="00941A3F"/>
    <w:rsid w:val="009425C1"/>
    <w:rsid w:val="009425FB"/>
    <w:rsid w:val="00943DD2"/>
    <w:rsid w:val="0094557F"/>
    <w:rsid w:val="00945E00"/>
    <w:rsid w:val="00947C49"/>
    <w:rsid w:val="00950544"/>
    <w:rsid w:val="00951BBB"/>
    <w:rsid w:val="00953242"/>
    <w:rsid w:val="00954243"/>
    <w:rsid w:val="00954D03"/>
    <w:rsid w:val="00955A87"/>
    <w:rsid w:val="0095750C"/>
    <w:rsid w:val="009579E9"/>
    <w:rsid w:val="00957FB5"/>
    <w:rsid w:val="00960CA2"/>
    <w:rsid w:val="00962441"/>
    <w:rsid w:val="00962C65"/>
    <w:rsid w:val="00964E86"/>
    <w:rsid w:val="0097162E"/>
    <w:rsid w:val="00972E3D"/>
    <w:rsid w:val="00974E8D"/>
    <w:rsid w:val="00974EBF"/>
    <w:rsid w:val="00977DB4"/>
    <w:rsid w:val="00982B07"/>
    <w:rsid w:val="00983237"/>
    <w:rsid w:val="0098346E"/>
    <w:rsid w:val="0098367A"/>
    <w:rsid w:val="009842A6"/>
    <w:rsid w:val="009921BF"/>
    <w:rsid w:val="009A0A2D"/>
    <w:rsid w:val="009A312B"/>
    <w:rsid w:val="009A4E9D"/>
    <w:rsid w:val="009A6304"/>
    <w:rsid w:val="009A6874"/>
    <w:rsid w:val="009B1F67"/>
    <w:rsid w:val="009B2960"/>
    <w:rsid w:val="009B34B6"/>
    <w:rsid w:val="009B7B69"/>
    <w:rsid w:val="009B7EDA"/>
    <w:rsid w:val="009C18E5"/>
    <w:rsid w:val="009C38E2"/>
    <w:rsid w:val="009D316F"/>
    <w:rsid w:val="009D4E4F"/>
    <w:rsid w:val="009E298C"/>
    <w:rsid w:val="009E3B2C"/>
    <w:rsid w:val="009E3F10"/>
    <w:rsid w:val="009E4891"/>
    <w:rsid w:val="009E60C0"/>
    <w:rsid w:val="009F1234"/>
    <w:rsid w:val="009F45C1"/>
    <w:rsid w:val="009F4D14"/>
    <w:rsid w:val="009F601D"/>
    <w:rsid w:val="00A019FA"/>
    <w:rsid w:val="00A0252F"/>
    <w:rsid w:val="00A02D03"/>
    <w:rsid w:val="00A05193"/>
    <w:rsid w:val="00A07F9E"/>
    <w:rsid w:val="00A106F4"/>
    <w:rsid w:val="00A13826"/>
    <w:rsid w:val="00A13EFA"/>
    <w:rsid w:val="00A14767"/>
    <w:rsid w:val="00A14C1F"/>
    <w:rsid w:val="00A14D16"/>
    <w:rsid w:val="00A214D3"/>
    <w:rsid w:val="00A2218C"/>
    <w:rsid w:val="00A229B6"/>
    <w:rsid w:val="00A24065"/>
    <w:rsid w:val="00A2483F"/>
    <w:rsid w:val="00A2506F"/>
    <w:rsid w:val="00A25330"/>
    <w:rsid w:val="00A27C22"/>
    <w:rsid w:val="00A30B1A"/>
    <w:rsid w:val="00A30E82"/>
    <w:rsid w:val="00A32D4C"/>
    <w:rsid w:val="00A33573"/>
    <w:rsid w:val="00A338C6"/>
    <w:rsid w:val="00A34466"/>
    <w:rsid w:val="00A35B6E"/>
    <w:rsid w:val="00A42F39"/>
    <w:rsid w:val="00A443EA"/>
    <w:rsid w:val="00A44D18"/>
    <w:rsid w:val="00A45A42"/>
    <w:rsid w:val="00A47C80"/>
    <w:rsid w:val="00A51F7B"/>
    <w:rsid w:val="00A53A99"/>
    <w:rsid w:val="00A5471E"/>
    <w:rsid w:val="00A5627E"/>
    <w:rsid w:val="00A574D9"/>
    <w:rsid w:val="00A6701D"/>
    <w:rsid w:val="00A67C59"/>
    <w:rsid w:val="00A67EB7"/>
    <w:rsid w:val="00A70D76"/>
    <w:rsid w:val="00A71C87"/>
    <w:rsid w:val="00A71DF0"/>
    <w:rsid w:val="00A72F1E"/>
    <w:rsid w:val="00A73EB2"/>
    <w:rsid w:val="00A73FAB"/>
    <w:rsid w:val="00A762B9"/>
    <w:rsid w:val="00A8276D"/>
    <w:rsid w:val="00A82AF9"/>
    <w:rsid w:val="00A856C9"/>
    <w:rsid w:val="00A902FA"/>
    <w:rsid w:val="00A9151E"/>
    <w:rsid w:val="00A9683B"/>
    <w:rsid w:val="00AA1185"/>
    <w:rsid w:val="00AA2B43"/>
    <w:rsid w:val="00AA4299"/>
    <w:rsid w:val="00AA598F"/>
    <w:rsid w:val="00AB15DA"/>
    <w:rsid w:val="00AB36F2"/>
    <w:rsid w:val="00AB3A65"/>
    <w:rsid w:val="00AB3BEB"/>
    <w:rsid w:val="00AB4138"/>
    <w:rsid w:val="00AB6A9C"/>
    <w:rsid w:val="00AC00A5"/>
    <w:rsid w:val="00AC03F3"/>
    <w:rsid w:val="00AC36D8"/>
    <w:rsid w:val="00AC4E93"/>
    <w:rsid w:val="00AC5466"/>
    <w:rsid w:val="00AC6759"/>
    <w:rsid w:val="00AC6790"/>
    <w:rsid w:val="00AD1C49"/>
    <w:rsid w:val="00AD2DE4"/>
    <w:rsid w:val="00AE1C22"/>
    <w:rsid w:val="00AE3FD0"/>
    <w:rsid w:val="00AF0228"/>
    <w:rsid w:val="00AF139A"/>
    <w:rsid w:val="00AF1945"/>
    <w:rsid w:val="00AF4725"/>
    <w:rsid w:val="00AF4770"/>
    <w:rsid w:val="00AF68D2"/>
    <w:rsid w:val="00AF7C75"/>
    <w:rsid w:val="00B02E3C"/>
    <w:rsid w:val="00B039B2"/>
    <w:rsid w:val="00B052CC"/>
    <w:rsid w:val="00B05351"/>
    <w:rsid w:val="00B06579"/>
    <w:rsid w:val="00B135CD"/>
    <w:rsid w:val="00B14063"/>
    <w:rsid w:val="00B14155"/>
    <w:rsid w:val="00B1743A"/>
    <w:rsid w:val="00B20850"/>
    <w:rsid w:val="00B21C8C"/>
    <w:rsid w:val="00B23F60"/>
    <w:rsid w:val="00B2459D"/>
    <w:rsid w:val="00B27975"/>
    <w:rsid w:val="00B328DE"/>
    <w:rsid w:val="00B34DEF"/>
    <w:rsid w:val="00B35950"/>
    <w:rsid w:val="00B37190"/>
    <w:rsid w:val="00B415AC"/>
    <w:rsid w:val="00B41CB1"/>
    <w:rsid w:val="00B47611"/>
    <w:rsid w:val="00B51473"/>
    <w:rsid w:val="00B514B4"/>
    <w:rsid w:val="00B5215E"/>
    <w:rsid w:val="00B52801"/>
    <w:rsid w:val="00B5412A"/>
    <w:rsid w:val="00B57118"/>
    <w:rsid w:val="00B57CDE"/>
    <w:rsid w:val="00B64B22"/>
    <w:rsid w:val="00B671CB"/>
    <w:rsid w:val="00B67B93"/>
    <w:rsid w:val="00B67C9E"/>
    <w:rsid w:val="00B7309E"/>
    <w:rsid w:val="00B740B2"/>
    <w:rsid w:val="00B75C88"/>
    <w:rsid w:val="00B805E6"/>
    <w:rsid w:val="00B81A4A"/>
    <w:rsid w:val="00B864D1"/>
    <w:rsid w:val="00B8746E"/>
    <w:rsid w:val="00B875C5"/>
    <w:rsid w:val="00B905AF"/>
    <w:rsid w:val="00B916CF"/>
    <w:rsid w:val="00B94400"/>
    <w:rsid w:val="00B96547"/>
    <w:rsid w:val="00BA0666"/>
    <w:rsid w:val="00BA0C2F"/>
    <w:rsid w:val="00BA1830"/>
    <w:rsid w:val="00BA3B07"/>
    <w:rsid w:val="00BA60BE"/>
    <w:rsid w:val="00BA6723"/>
    <w:rsid w:val="00BA7DFE"/>
    <w:rsid w:val="00BB056D"/>
    <w:rsid w:val="00BB1ADD"/>
    <w:rsid w:val="00BB2EA4"/>
    <w:rsid w:val="00BC0FC4"/>
    <w:rsid w:val="00BC3EA2"/>
    <w:rsid w:val="00BC3F69"/>
    <w:rsid w:val="00BC526D"/>
    <w:rsid w:val="00BC53D8"/>
    <w:rsid w:val="00BC5D6B"/>
    <w:rsid w:val="00BC786B"/>
    <w:rsid w:val="00BD245F"/>
    <w:rsid w:val="00BD4F7E"/>
    <w:rsid w:val="00BE08CD"/>
    <w:rsid w:val="00BE0CB7"/>
    <w:rsid w:val="00BE136D"/>
    <w:rsid w:val="00BE34E7"/>
    <w:rsid w:val="00BE4F29"/>
    <w:rsid w:val="00BE7CD7"/>
    <w:rsid w:val="00BF0087"/>
    <w:rsid w:val="00BF07BF"/>
    <w:rsid w:val="00BF0873"/>
    <w:rsid w:val="00BF36AA"/>
    <w:rsid w:val="00BF7875"/>
    <w:rsid w:val="00C0128D"/>
    <w:rsid w:val="00C04163"/>
    <w:rsid w:val="00C046BF"/>
    <w:rsid w:val="00C04E50"/>
    <w:rsid w:val="00C05BE1"/>
    <w:rsid w:val="00C07227"/>
    <w:rsid w:val="00C100EC"/>
    <w:rsid w:val="00C13724"/>
    <w:rsid w:val="00C13FF6"/>
    <w:rsid w:val="00C15561"/>
    <w:rsid w:val="00C15F39"/>
    <w:rsid w:val="00C166F5"/>
    <w:rsid w:val="00C24139"/>
    <w:rsid w:val="00C31088"/>
    <w:rsid w:val="00C353A1"/>
    <w:rsid w:val="00C40F3B"/>
    <w:rsid w:val="00C413CA"/>
    <w:rsid w:val="00C436AD"/>
    <w:rsid w:val="00C46EA7"/>
    <w:rsid w:val="00C4792F"/>
    <w:rsid w:val="00C50555"/>
    <w:rsid w:val="00C51D06"/>
    <w:rsid w:val="00C5523A"/>
    <w:rsid w:val="00C553F8"/>
    <w:rsid w:val="00C6211F"/>
    <w:rsid w:val="00C626E3"/>
    <w:rsid w:val="00C64927"/>
    <w:rsid w:val="00C6658F"/>
    <w:rsid w:val="00C66747"/>
    <w:rsid w:val="00C6717D"/>
    <w:rsid w:val="00C671D2"/>
    <w:rsid w:val="00C70B54"/>
    <w:rsid w:val="00C715D4"/>
    <w:rsid w:val="00C71B23"/>
    <w:rsid w:val="00C720D2"/>
    <w:rsid w:val="00C721FE"/>
    <w:rsid w:val="00C7404C"/>
    <w:rsid w:val="00C74CA3"/>
    <w:rsid w:val="00C75560"/>
    <w:rsid w:val="00C75697"/>
    <w:rsid w:val="00C760D5"/>
    <w:rsid w:val="00C765A0"/>
    <w:rsid w:val="00C7730F"/>
    <w:rsid w:val="00C77D2D"/>
    <w:rsid w:val="00C81868"/>
    <w:rsid w:val="00C826B9"/>
    <w:rsid w:val="00C872C5"/>
    <w:rsid w:val="00C90B25"/>
    <w:rsid w:val="00C9123E"/>
    <w:rsid w:val="00C94C8B"/>
    <w:rsid w:val="00C95903"/>
    <w:rsid w:val="00C96014"/>
    <w:rsid w:val="00C963E4"/>
    <w:rsid w:val="00CA09AD"/>
    <w:rsid w:val="00CA28FB"/>
    <w:rsid w:val="00CA3E3E"/>
    <w:rsid w:val="00CA5030"/>
    <w:rsid w:val="00CA6CE3"/>
    <w:rsid w:val="00CB0002"/>
    <w:rsid w:val="00CB01B3"/>
    <w:rsid w:val="00CB0277"/>
    <w:rsid w:val="00CB0B44"/>
    <w:rsid w:val="00CB141D"/>
    <w:rsid w:val="00CB2109"/>
    <w:rsid w:val="00CB2357"/>
    <w:rsid w:val="00CB2B44"/>
    <w:rsid w:val="00CB4F3C"/>
    <w:rsid w:val="00CB6E42"/>
    <w:rsid w:val="00CC474C"/>
    <w:rsid w:val="00CD03D3"/>
    <w:rsid w:val="00CD1C4C"/>
    <w:rsid w:val="00CD5C9A"/>
    <w:rsid w:val="00CD5EC6"/>
    <w:rsid w:val="00CD64D8"/>
    <w:rsid w:val="00CD6684"/>
    <w:rsid w:val="00CE06EB"/>
    <w:rsid w:val="00CE11D6"/>
    <w:rsid w:val="00CE14B3"/>
    <w:rsid w:val="00CE1826"/>
    <w:rsid w:val="00CE71AA"/>
    <w:rsid w:val="00CF00E5"/>
    <w:rsid w:val="00CF1B52"/>
    <w:rsid w:val="00CF32F0"/>
    <w:rsid w:val="00CF3F85"/>
    <w:rsid w:val="00CF5E8A"/>
    <w:rsid w:val="00CF7077"/>
    <w:rsid w:val="00CF71C0"/>
    <w:rsid w:val="00CF7D81"/>
    <w:rsid w:val="00D0286B"/>
    <w:rsid w:val="00D03053"/>
    <w:rsid w:val="00D11CF1"/>
    <w:rsid w:val="00D12BCB"/>
    <w:rsid w:val="00D14E1E"/>
    <w:rsid w:val="00D15CB8"/>
    <w:rsid w:val="00D16048"/>
    <w:rsid w:val="00D166AB"/>
    <w:rsid w:val="00D17335"/>
    <w:rsid w:val="00D2119E"/>
    <w:rsid w:val="00D211F0"/>
    <w:rsid w:val="00D21705"/>
    <w:rsid w:val="00D217FB"/>
    <w:rsid w:val="00D22EBE"/>
    <w:rsid w:val="00D3065F"/>
    <w:rsid w:val="00D310B2"/>
    <w:rsid w:val="00D33FA2"/>
    <w:rsid w:val="00D3410F"/>
    <w:rsid w:val="00D348CB"/>
    <w:rsid w:val="00D34CA5"/>
    <w:rsid w:val="00D37B9C"/>
    <w:rsid w:val="00D40836"/>
    <w:rsid w:val="00D43253"/>
    <w:rsid w:val="00D44EEA"/>
    <w:rsid w:val="00D46301"/>
    <w:rsid w:val="00D479A5"/>
    <w:rsid w:val="00D50021"/>
    <w:rsid w:val="00D5216D"/>
    <w:rsid w:val="00D54857"/>
    <w:rsid w:val="00D5559F"/>
    <w:rsid w:val="00D606E1"/>
    <w:rsid w:val="00D61B06"/>
    <w:rsid w:val="00D66363"/>
    <w:rsid w:val="00D67A32"/>
    <w:rsid w:val="00D70E49"/>
    <w:rsid w:val="00D70FA6"/>
    <w:rsid w:val="00D72278"/>
    <w:rsid w:val="00D733E0"/>
    <w:rsid w:val="00D73722"/>
    <w:rsid w:val="00D752CB"/>
    <w:rsid w:val="00D768E0"/>
    <w:rsid w:val="00D76E72"/>
    <w:rsid w:val="00D80058"/>
    <w:rsid w:val="00D83038"/>
    <w:rsid w:val="00D8361B"/>
    <w:rsid w:val="00D90B25"/>
    <w:rsid w:val="00D92E95"/>
    <w:rsid w:val="00D9526D"/>
    <w:rsid w:val="00DA3857"/>
    <w:rsid w:val="00DA413F"/>
    <w:rsid w:val="00DB308D"/>
    <w:rsid w:val="00DB45D8"/>
    <w:rsid w:val="00DB4899"/>
    <w:rsid w:val="00DB66EB"/>
    <w:rsid w:val="00DB7288"/>
    <w:rsid w:val="00DB7A48"/>
    <w:rsid w:val="00DC1468"/>
    <w:rsid w:val="00DC52AB"/>
    <w:rsid w:val="00DD1FC0"/>
    <w:rsid w:val="00DD302F"/>
    <w:rsid w:val="00DD40AA"/>
    <w:rsid w:val="00DD5D69"/>
    <w:rsid w:val="00DE26E7"/>
    <w:rsid w:val="00DE2CF4"/>
    <w:rsid w:val="00DE5B62"/>
    <w:rsid w:val="00DE5B7E"/>
    <w:rsid w:val="00DF09E6"/>
    <w:rsid w:val="00DF18BE"/>
    <w:rsid w:val="00DF3D9C"/>
    <w:rsid w:val="00DF3E79"/>
    <w:rsid w:val="00DF4496"/>
    <w:rsid w:val="00E0031B"/>
    <w:rsid w:val="00E01437"/>
    <w:rsid w:val="00E059FA"/>
    <w:rsid w:val="00E05A71"/>
    <w:rsid w:val="00E0609F"/>
    <w:rsid w:val="00E06C3D"/>
    <w:rsid w:val="00E07BB4"/>
    <w:rsid w:val="00E12E16"/>
    <w:rsid w:val="00E133DF"/>
    <w:rsid w:val="00E14655"/>
    <w:rsid w:val="00E14C99"/>
    <w:rsid w:val="00E159EF"/>
    <w:rsid w:val="00E17CF6"/>
    <w:rsid w:val="00E211E8"/>
    <w:rsid w:val="00E22658"/>
    <w:rsid w:val="00E304E5"/>
    <w:rsid w:val="00E33F43"/>
    <w:rsid w:val="00E34638"/>
    <w:rsid w:val="00E3493A"/>
    <w:rsid w:val="00E34C90"/>
    <w:rsid w:val="00E40CC2"/>
    <w:rsid w:val="00E4111D"/>
    <w:rsid w:val="00E42329"/>
    <w:rsid w:val="00E42D6C"/>
    <w:rsid w:val="00E43753"/>
    <w:rsid w:val="00E457FA"/>
    <w:rsid w:val="00E461F2"/>
    <w:rsid w:val="00E47E53"/>
    <w:rsid w:val="00E47E85"/>
    <w:rsid w:val="00E51F98"/>
    <w:rsid w:val="00E54081"/>
    <w:rsid w:val="00E5411E"/>
    <w:rsid w:val="00E5454D"/>
    <w:rsid w:val="00E55032"/>
    <w:rsid w:val="00E56CA7"/>
    <w:rsid w:val="00E604F5"/>
    <w:rsid w:val="00E622E4"/>
    <w:rsid w:val="00E624E5"/>
    <w:rsid w:val="00E624EF"/>
    <w:rsid w:val="00E670C7"/>
    <w:rsid w:val="00E67D75"/>
    <w:rsid w:val="00E72B11"/>
    <w:rsid w:val="00E74088"/>
    <w:rsid w:val="00E75C6C"/>
    <w:rsid w:val="00E76213"/>
    <w:rsid w:val="00E80019"/>
    <w:rsid w:val="00E8110F"/>
    <w:rsid w:val="00E8148C"/>
    <w:rsid w:val="00E819B3"/>
    <w:rsid w:val="00E81FB4"/>
    <w:rsid w:val="00E86F52"/>
    <w:rsid w:val="00E90DB3"/>
    <w:rsid w:val="00E94BB8"/>
    <w:rsid w:val="00EA19EB"/>
    <w:rsid w:val="00EA46DA"/>
    <w:rsid w:val="00EA4A0D"/>
    <w:rsid w:val="00EA6046"/>
    <w:rsid w:val="00EB0552"/>
    <w:rsid w:val="00EB0629"/>
    <w:rsid w:val="00EB1306"/>
    <w:rsid w:val="00EB16AC"/>
    <w:rsid w:val="00EB270F"/>
    <w:rsid w:val="00EC1907"/>
    <w:rsid w:val="00EC25ED"/>
    <w:rsid w:val="00EC330E"/>
    <w:rsid w:val="00EC4799"/>
    <w:rsid w:val="00EC53AF"/>
    <w:rsid w:val="00EC6740"/>
    <w:rsid w:val="00EC68F8"/>
    <w:rsid w:val="00EC6941"/>
    <w:rsid w:val="00EC7222"/>
    <w:rsid w:val="00ED1563"/>
    <w:rsid w:val="00ED4145"/>
    <w:rsid w:val="00EE1CD3"/>
    <w:rsid w:val="00EE2E15"/>
    <w:rsid w:val="00EE2E21"/>
    <w:rsid w:val="00EE56D0"/>
    <w:rsid w:val="00EF35EE"/>
    <w:rsid w:val="00EF5CDE"/>
    <w:rsid w:val="00EF71AC"/>
    <w:rsid w:val="00F02897"/>
    <w:rsid w:val="00F05F7D"/>
    <w:rsid w:val="00F06B08"/>
    <w:rsid w:val="00F06DC2"/>
    <w:rsid w:val="00F10C61"/>
    <w:rsid w:val="00F12708"/>
    <w:rsid w:val="00F12FDF"/>
    <w:rsid w:val="00F142F4"/>
    <w:rsid w:val="00F14904"/>
    <w:rsid w:val="00F1741C"/>
    <w:rsid w:val="00F20436"/>
    <w:rsid w:val="00F30BA7"/>
    <w:rsid w:val="00F35007"/>
    <w:rsid w:val="00F35F9A"/>
    <w:rsid w:val="00F36D1D"/>
    <w:rsid w:val="00F37C69"/>
    <w:rsid w:val="00F40BE1"/>
    <w:rsid w:val="00F42626"/>
    <w:rsid w:val="00F44B81"/>
    <w:rsid w:val="00F50646"/>
    <w:rsid w:val="00F50A65"/>
    <w:rsid w:val="00F5204B"/>
    <w:rsid w:val="00F52067"/>
    <w:rsid w:val="00F55140"/>
    <w:rsid w:val="00F55C29"/>
    <w:rsid w:val="00F61EA6"/>
    <w:rsid w:val="00F67314"/>
    <w:rsid w:val="00F71AFA"/>
    <w:rsid w:val="00F73E9E"/>
    <w:rsid w:val="00F74BFC"/>
    <w:rsid w:val="00F76D35"/>
    <w:rsid w:val="00F77808"/>
    <w:rsid w:val="00F80B9A"/>
    <w:rsid w:val="00F814FA"/>
    <w:rsid w:val="00F8299F"/>
    <w:rsid w:val="00F85452"/>
    <w:rsid w:val="00F87DB6"/>
    <w:rsid w:val="00F92E6E"/>
    <w:rsid w:val="00F92E96"/>
    <w:rsid w:val="00F950A2"/>
    <w:rsid w:val="00F96C2B"/>
    <w:rsid w:val="00F96FC2"/>
    <w:rsid w:val="00FA1B72"/>
    <w:rsid w:val="00FA2512"/>
    <w:rsid w:val="00FA5381"/>
    <w:rsid w:val="00FA6B10"/>
    <w:rsid w:val="00FB21C0"/>
    <w:rsid w:val="00FB3E9E"/>
    <w:rsid w:val="00FB3F0C"/>
    <w:rsid w:val="00FB4843"/>
    <w:rsid w:val="00FB7710"/>
    <w:rsid w:val="00FC5D5B"/>
    <w:rsid w:val="00FC721C"/>
    <w:rsid w:val="00FC72AF"/>
    <w:rsid w:val="00FC7804"/>
    <w:rsid w:val="00FD0A29"/>
    <w:rsid w:val="00FD0D44"/>
    <w:rsid w:val="00FD16AF"/>
    <w:rsid w:val="00FD173C"/>
    <w:rsid w:val="00FD342C"/>
    <w:rsid w:val="00FD45F6"/>
    <w:rsid w:val="00FD46D3"/>
    <w:rsid w:val="00FD584E"/>
    <w:rsid w:val="00FD6DE8"/>
    <w:rsid w:val="00FE1C58"/>
    <w:rsid w:val="00FE23B0"/>
    <w:rsid w:val="00FE35F1"/>
    <w:rsid w:val="00FE47EC"/>
    <w:rsid w:val="00FE59B4"/>
    <w:rsid w:val="00FE6E9F"/>
    <w:rsid w:val="00FE6FDC"/>
    <w:rsid w:val="00FF2EDC"/>
    <w:rsid w:val="00FF40AB"/>
    <w:rsid w:val="00FF4CD7"/>
    <w:rsid w:val="00FF7B7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strokecolor="#e20a17">
      <v:stroke color="#e20a17" weight="2pt"/>
    </o:shapedefaults>
    <o:shapelayout v:ext="edit">
      <o:idmap v:ext="edit" data="1"/>
    </o:shapelayout>
  </w:shapeDefaults>
  <w:decimalSymbol w:val=","/>
  <w:listSeparator w:val=";"/>
  <w14:docId w14:val="5D4E5681"/>
  <w15:docId w15:val="{DC2EBC50-74C8-4D2D-B9BC-14095B68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Text base"/>
    <w:qFormat/>
    <w:rsid w:val="00B135CD"/>
    <w:rPr>
      <w:rFonts w:ascii="Arial" w:hAnsi="Arial"/>
      <w:sz w:val="22"/>
      <w:lang w:val="ca-ES"/>
    </w:rPr>
  </w:style>
  <w:style w:type="paragraph" w:styleId="Ttulo1">
    <w:name w:val="heading 1"/>
    <w:basedOn w:val="Normal"/>
    <w:next w:val="Normal"/>
    <w:qFormat/>
    <w:rsid w:val="00235FDB"/>
    <w:pPr>
      <w:keepNext/>
      <w:spacing w:before="240" w:after="60"/>
      <w:outlineLvl w:val="0"/>
    </w:pPr>
    <w:rPr>
      <w:rFonts w:eastAsia="Times New Roman" w:cs="Arial"/>
      <w:b/>
      <w:bCs/>
      <w:noProof/>
      <w:kern w:val="32"/>
      <w:sz w:val="32"/>
      <w:szCs w:val="32"/>
      <w:lang w:eastAsia="ca-ES"/>
    </w:rPr>
  </w:style>
  <w:style w:type="paragraph" w:styleId="Ttulo3">
    <w:name w:val="heading 3"/>
    <w:basedOn w:val="Normal"/>
    <w:next w:val="Normal"/>
    <w:qFormat/>
    <w:rsid w:val="00A25330"/>
    <w:pPr>
      <w:keepNext/>
      <w:spacing w:after="200" w:line="360" w:lineRule="exact"/>
      <w:outlineLvl w:val="2"/>
    </w:pPr>
    <w:rPr>
      <w:b/>
      <w:color w:val="80808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35CD"/>
    <w:pPr>
      <w:tabs>
        <w:tab w:val="center" w:pos="4252"/>
        <w:tab w:val="right" w:pos="8504"/>
      </w:tabs>
    </w:pPr>
  </w:style>
  <w:style w:type="paragraph" w:styleId="Piedepgina">
    <w:name w:val="footer"/>
    <w:basedOn w:val="Normal"/>
    <w:link w:val="PiedepginaCar"/>
    <w:uiPriority w:val="99"/>
    <w:rsid w:val="00B135CD"/>
    <w:pPr>
      <w:tabs>
        <w:tab w:val="center" w:pos="4252"/>
        <w:tab w:val="right" w:pos="8504"/>
      </w:tabs>
    </w:pPr>
    <w:rPr>
      <w:sz w:val="16"/>
    </w:rPr>
  </w:style>
  <w:style w:type="character" w:styleId="Nmerodepgina">
    <w:name w:val="page number"/>
    <w:basedOn w:val="Fuentedeprrafopredeter"/>
  </w:style>
  <w:style w:type="paragraph" w:customStyle="1" w:styleId="Estndar">
    <w:name w:val="Estándar"/>
    <w:rsid w:val="002769BE"/>
    <w:rPr>
      <w:rFonts w:ascii="Times New Roman" w:eastAsia="Times New Roman" w:hAnsi="Times New Roman"/>
      <w:color w:val="000000"/>
      <w:sz w:val="24"/>
    </w:rPr>
  </w:style>
  <w:style w:type="paragraph" w:styleId="Textodeglobo">
    <w:name w:val="Balloon Text"/>
    <w:basedOn w:val="Normal"/>
    <w:semiHidden/>
    <w:rsid w:val="00735526"/>
    <w:rPr>
      <w:rFonts w:ascii="Tahoma" w:hAnsi="Tahoma" w:cs="Tahoma"/>
      <w:sz w:val="16"/>
      <w:szCs w:val="16"/>
    </w:rPr>
  </w:style>
  <w:style w:type="character" w:styleId="Hipervnculo">
    <w:name w:val="Hyperlink"/>
    <w:rsid w:val="006B747B"/>
    <w:rPr>
      <w:color w:val="0000FF"/>
      <w:u w:val="single"/>
    </w:rPr>
  </w:style>
  <w:style w:type="paragraph" w:styleId="Textoindependiente">
    <w:name w:val="Body Text"/>
    <w:basedOn w:val="Normal"/>
    <w:link w:val="TextoindependienteCar"/>
    <w:rsid w:val="00E457FA"/>
    <w:pPr>
      <w:jc w:val="center"/>
    </w:pPr>
    <w:rPr>
      <w:rFonts w:ascii="Times New Roman" w:eastAsia="Times New Roman" w:hAnsi="Times New Roman"/>
      <w:b/>
      <w:sz w:val="28"/>
    </w:rPr>
  </w:style>
  <w:style w:type="character" w:styleId="Hipervnculovisitado">
    <w:name w:val="FollowedHyperlink"/>
    <w:rsid w:val="00E457FA"/>
    <w:rPr>
      <w:color w:val="800080"/>
      <w:u w:val="single"/>
    </w:rPr>
  </w:style>
  <w:style w:type="table" w:styleId="Tablaconcuadrcula">
    <w:name w:val="Table Grid"/>
    <w:basedOn w:val="Tablanormal"/>
    <w:rsid w:val="00A2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977DB4"/>
    <w:rPr>
      <w:rFonts w:ascii="Times New Roman" w:eastAsia="Times New Roman" w:hAnsi="Times New Roman"/>
      <w:b/>
      <w:sz w:val="28"/>
      <w:lang w:eastAsia="es-ES"/>
    </w:rPr>
  </w:style>
  <w:style w:type="character" w:customStyle="1" w:styleId="PiedepginaCar">
    <w:name w:val="Pie de página Car"/>
    <w:link w:val="Piedepgina"/>
    <w:uiPriority w:val="99"/>
    <w:rsid w:val="00B135CD"/>
    <w:rPr>
      <w:rFonts w:ascii="Arial" w:hAnsi="Arial"/>
      <w:sz w:val="16"/>
    </w:rPr>
  </w:style>
  <w:style w:type="paragraph" w:customStyle="1" w:styleId="Datainici">
    <w:name w:val="Data inici"/>
    <w:basedOn w:val="Normal"/>
    <w:uiPriority w:val="99"/>
    <w:rsid w:val="009066F9"/>
    <w:pPr>
      <w:widowControl w:val="0"/>
      <w:autoSpaceDE w:val="0"/>
      <w:autoSpaceDN w:val="0"/>
      <w:adjustRightInd w:val="0"/>
      <w:spacing w:line="288" w:lineRule="auto"/>
      <w:textAlignment w:val="center"/>
    </w:pPr>
    <w:rPr>
      <w:rFonts w:cs="Arial"/>
      <w:color w:val="000000"/>
      <w:sz w:val="18"/>
      <w:szCs w:val="18"/>
    </w:rPr>
  </w:style>
  <w:style w:type="paragraph" w:customStyle="1" w:styleId="Ttol1">
    <w:name w:val="Títol1"/>
    <w:basedOn w:val="Normal"/>
    <w:uiPriority w:val="99"/>
    <w:rsid w:val="00EE1CD3"/>
    <w:pPr>
      <w:widowControl w:val="0"/>
      <w:suppressAutoHyphens/>
      <w:autoSpaceDE w:val="0"/>
      <w:autoSpaceDN w:val="0"/>
      <w:adjustRightInd w:val="0"/>
      <w:spacing w:before="120" w:after="120" w:line="360" w:lineRule="atLeast"/>
      <w:textAlignment w:val="center"/>
    </w:pPr>
    <w:rPr>
      <w:rFonts w:ascii="Arial-BoldMT" w:hAnsi="Arial-BoldMT" w:cs="Arial-BoldMT"/>
      <w:b/>
      <w:bCs/>
      <w:color w:val="000000"/>
      <w:sz w:val="32"/>
      <w:szCs w:val="32"/>
    </w:rPr>
  </w:style>
  <w:style w:type="paragraph" w:customStyle="1" w:styleId="Titulet">
    <w:name w:val="Titulet"/>
    <w:basedOn w:val="Normal"/>
    <w:qFormat/>
    <w:rsid w:val="00723725"/>
    <w:rPr>
      <w:b/>
      <w:bCs/>
      <w:szCs w:val="22"/>
    </w:rPr>
  </w:style>
  <w:style w:type="paragraph" w:customStyle="1" w:styleId="Subttol1">
    <w:name w:val="Subtítol1"/>
    <w:basedOn w:val="Normal"/>
    <w:uiPriority w:val="99"/>
    <w:rsid w:val="00723725"/>
    <w:pPr>
      <w:widowControl w:val="0"/>
      <w:suppressAutoHyphens/>
      <w:autoSpaceDE w:val="0"/>
      <w:autoSpaceDN w:val="0"/>
      <w:adjustRightInd w:val="0"/>
      <w:spacing w:line="300" w:lineRule="atLeast"/>
      <w:textAlignment w:val="center"/>
    </w:pPr>
    <w:rPr>
      <w:rFonts w:ascii="ArialMT" w:hAnsi="ArialMT" w:cs="ArialMT"/>
      <w:color w:val="000000"/>
      <w:sz w:val="26"/>
      <w:szCs w:val="26"/>
    </w:rPr>
  </w:style>
  <w:style w:type="paragraph" w:styleId="Textonotaalfinal">
    <w:name w:val="endnote text"/>
    <w:basedOn w:val="Normal"/>
    <w:link w:val="TextonotaalfinalCar"/>
    <w:rsid w:val="00341836"/>
    <w:rPr>
      <w:szCs w:val="24"/>
    </w:rPr>
  </w:style>
  <w:style w:type="character" w:customStyle="1" w:styleId="TextonotaalfinalCar">
    <w:name w:val="Texto nota al final Car"/>
    <w:link w:val="Textonotaalfinal"/>
    <w:rsid w:val="00341836"/>
    <w:rPr>
      <w:sz w:val="24"/>
      <w:szCs w:val="24"/>
    </w:rPr>
  </w:style>
  <w:style w:type="paragraph" w:customStyle="1" w:styleId="Subttolet">
    <w:name w:val="Subtítolet"/>
    <w:basedOn w:val="Normal"/>
    <w:qFormat/>
    <w:rsid w:val="00723725"/>
    <w:rPr>
      <w:b/>
    </w:rPr>
  </w:style>
  <w:style w:type="character" w:customStyle="1" w:styleId="EncabezadoCar">
    <w:name w:val="Encabezado Car"/>
    <w:link w:val="Encabezado"/>
    <w:uiPriority w:val="99"/>
    <w:rsid w:val="00B135CD"/>
    <w:rPr>
      <w:rFonts w:ascii="Arial" w:hAnsi="Arial"/>
      <w:sz w:val="22"/>
    </w:rPr>
  </w:style>
  <w:style w:type="paragraph" w:customStyle="1" w:styleId="Data1">
    <w:name w:val="Data1"/>
    <w:basedOn w:val="Datainici"/>
    <w:qFormat/>
    <w:rsid w:val="009066F9"/>
  </w:style>
  <w:style w:type="paragraph" w:customStyle="1" w:styleId="Prrafobsico">
    <w:name w:val="[Párrafo básico]"/>
    <w:basedOn w:val="Normal"/>
    <w:uiPriority w:val="99"/>
    <w:rsid w:val="00B135C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Textennegreta1">
    <w:name w:val="Text en negreta1"/>
    <w:basedOn w:val="Normal"/>
    <w:qFormat/>
    <w:rsid w:val="00EC4799"/>
    <w:rPr>
      <w:b/>
      <w:bCs/>
      <w:szCs w:val="22"/>
    </w:rPr>
  </w:style>
  <w:style w:type="paragraph" w:styleId="Textonotapie">
    <w:name w:val="footnote text"/>
    <w:basedOn w:val="Normal"/>
    <w:link w:val="TextonotapieCar"/>
    <w:rsid w:val="00DD1FC0"/>
    <w:rPr>
      <w:sz w:val="24"/>
      <w:szCs w:val="24"/>
    </w:rPr>
  </w:style>
  <w:style w:type="character" w:customStyle="1" w:styleId="TextonotapieCar">
    <w:name w:val="Texto nota pie Car"/>
    <w:link w:val="Textonotapie"/>
    <w:rsid w:val="00DD1FC0"/>
    <w:rPr>
      <w:rFonts w:ascii="Arial" w:hAnsi="Arial"/>
      <w:sz w:val="24"/>
      <w:szCs w:val="24"/>
    </w:rPr>
  </w:style>
  <w:style w:type="character" w:styleId="Refdenotaalpie">
    <w:name w:val="footnote reference"/>
    <w:rsid w:val="00DD1FC0"/>
    <w:rPr>
      <w:vertAlign w:val="superscript"/>
    </w:rPr>
  </w:style>
  <w:style w:type="character" w:styleId="Refdenotaalfinal">
    <w:name w:val="endnote reference"/>
    <w:rsid w:val="00DD1FC0"/>
    <w:rPr>
      <w:vertAlign w:val="superscript"/>
    </w:rPr>
  </w:style>
  <w:style w:type="paragraph" w:styleId="Mapadeldocumento">
    <w:name w:val="Document Map"/>
    <w:basedOn w:val="Normal"/>
    <w:link w:val="MapadeldocumentoCar"/>
    <w:rsid w:val="002D0BBA"/>
    <w:rPr>
      <w:rFonts w:ascii="Lucida Grande" w:hAnsi="Lucida Grande" w:cs="Lucida Grande"/>
      <w:sz w:val="24"/>
      <w:szCs w:val="24"/>
    </w:rPr>
  </w:style>
  <w:style w:type="character" w:customStyle="1" w:styleId="MapadeldocumentoCar">
    <w:name w:val="Mapa del documento Car"/>
    <w:link w:val="Mapadeldocumento"/>
    <w:rsid w:val="002D0BBA"/>
    <w:rPr>
      <w:rFonts w:ascii="Lucida Grande" w:hAnsi="Lucida Grande" w:cs="Lucida Grande"/>
      <w:sz w:val="24"/>
      <w:szCs w:val="24"/>
    </w:rPr>
  </w:style>
  <w:style w:type="paragraph" w:styleId="TDC2">
    <w:name w:val="toc 2"/>
    <w:basedOn w:val="Normal"/>
    <w:next w:val="Normal"/>
    <w:autoRedefine/>
    <w:rsid w:val="002C544C"/>
    <w:pPr>
      <w:ind w:left="220"/>
    </w:pPr>
  </w:style>
  <w:style w:type="paragraph" w:styleId="TDC1">
    <w:name w:val="toc 1"/>
    <w:basedOn w:val="Normal"/>
    <w:next w:val="Normal"/>
    <w:autoRedefine/>
    <w:rsid w:val="002C544C"/>
    <w:pPr>
      <w:spacing w:after="100"/>
    </w:pPr>
  </w:style>
  <w:style w:type="paragraph" w:styleId="TDC3">
    <w:name w:val="toc 3"/>
    <w:basedOn w:val="Normal"/>
    <w:next w:val="Normal"/>
    <w:autoRedefine/>
    <w:rsid w:val="002C544C"/>
    <w:pPr>
      <w:ind w:left="440"/>
    </w:pPr>
  </w:style>
  <w:style w:type="paragraph" w:styleId="TDC4">
    <w:name w:val="toc 4"/>
    <w:basedOn w:val="Normal"/>
    <w:next w:val="Normal"/>
    <w:autoRedefine/>
    <w:rsid w:val="002C544C"/>
    <w:pPr>
      <w:ind w:left="660"/>
    </w:pPr>
  </w:style>
  <w:style w:type="paragraph" w:styleId="TDC5">
    <w:name w:val="toc 5"/>
    <w:basedOn w:val="Normal"/>
    <w:next w:val="Normal"/>
    <w:autoRedefine/>
    <w:rsid w:val="002C544C"/>
    <w:pPr>
      <w:ind w:left="880"/>
    </w:pPr>
  </w:style>
  <w:style w:type="paragraph" w:styleId="TDC6">
    <w:name w:val="toc 6"/>
    <w:basedOn w:val="Normal"/>
    <w:next w:val="Normal"/>
    <w:autoRedefine/>
    <w:rsid w:val="002C544C"/>
    <w:pPr>
      <w:ind w:left="1100"/>
    </w:pPr>
  </w:style>
  <w:style w:type="paragraph" w:styleId="TDC7">
    <w:name w:val="toc 7"/>
    <w:basedOn w:val="Normal"/>
    <w:next w:val="Normal"/>
    <w:autoRedefine/>
    <w:rsid w:val="002C544C"/>
    <w:pPr>
      <w:ind w:left="1320"/>
    </w:pPr>
  </w:style>
  <w:style w:type="paragraph" w:styleId="TDC8">
    <w:name w:val="toc 8"/>
    <w:basedOn w:val="Normal"/>
    <w:next w:val="Normal"/>
    <w:autoRedefine/>
    <w:rsid w:val="002C544C"/>
    <w:pPr>
      <w:ind w:left="1540"/>
    </w:pPr>
  </w:style>
  <w:style w:type="paragraph" w:styleId="TDC9">
    <w:name w:val="toc 9"/>
    <w:basedOn w:val="Normal"/>
    <w:next w:val="Normal"/>
    <w:autoRedefine/>
    <w:rsid w:val="002C544C"/>
    <w:pPr>
      <w:ind w:left="1760"/>
    </w:pPr>
  </w:style>
  <w:style w:type="paragraph" w:customStyle="1" w:styleId="Estilodeprrafo1">
    <w:name w:val="Estilo de párrafo 1"/>
    <w:basedOn w:val="Normal"/>
    <w:uiPriority w:val="99"/>
    <w:rsid w:val="002C544C"/>
    <w:pPr>
      <w:widowControl w:val="0"/>
      <w:suppressAutoHyphens/>
      <w:autoSpaceDE w:val="0"/>
      <w:autoSpaceDN w:val="0"/>
      <w:adjustRightInd w:val="0"/>
      <w:spacing w:line="360" w:lineRule="atLeast"/>
      <w:textAlignment w:val="center"/>
    </w:pPr>
    <w:rPr>
      <w:rFonts w:ascii="Arial-BoldMT" w:hAnsi="Arial-BoldMT" w:cs="Arial-BoldMT"/>
      <w:b/>
      <w:bCs/>
      <w:color w:val="000000"/>
      <w:sz w:val="32"/>
      <w:szCs w:val="32"/>
    </w:rPr>
  </w:style>
  <w:style w:type="paragraph" w:customStyle="1" w:styleId="Estilodeprrafo2">
    <w:name w:val="Estilo de párrafo 2"/>
    <w:basedOn w:val="Normal"/>
    <w:uiPriority w:val="99"/>
    <w:rsid w:val="002C544C"/>
    <w:pPr>
      <w:widowControl w:val="0"/>
      <w:autoSpaceDE w:val="0"/>
      <w:autoSpaceDN w:val="0"/>
      <w:adjustRightInd w:val="0"/>
      <w:spacing w:line="260" w:lineRule="atLeast"/>
      <w:textAlignment w:val="center"/>
    </w:pPr>
    <w:rPr>
      <w:rFonts w:ascii="ArialMT" w:hAnsi="ArialMT" w:cs="ArialMT"/>
      <w:color w:val="000000"/>
      <w:szCs w:val="22"/>
    </w:rPr>
  </w:style>
  <w:style w:type="paragraph" w:customStyle="1" w:styleId="Estilodeprrafo4">
    <w:name w:val="Estilo de párrafo 4"/>
    <w:basedOn w:val="Estilodeprrafo2"/>
    <w:uiPriority w:val="99"/>
    <w:rsid w:val="00EC4799"/>
    <w:pPr>
      <w:pBdr>
        <w:top w:val="single" w:sz="2" w:space="12" w:color="auto"/>
      </w:pBdr>
      <w:tabs>
        <w:tab w:val="left" w:pos="3200"/>
      </w:tabs>
      <w:suppressAutoHyphens/>
      <w:spacing w:after="113"/>
      <w:ind w:left="3200" w:hanging="3200"/>
    </w:pPr>
  </w:style>
  <w:style w:type="character" w:customStyle="1" w:styleId="Negretaconvo">
    <w:name w:val="Negreta convo"/>
    <w:uiPriority w:val="99"/>
    <w:rsid w:val="00EC4799"/>
    <w:rPr>
      <w:b/>
      <w:bCs/>
    </w:rPr>
  </w:style>
  <w:style w:type="character" w:customStyle="1" w:styleId="Icones">
    <w:name w:val="Icones"/>
    <w:uiPriority w:val="99"/>
    <w:rsid w:val="00EC4799"/>
    <w:rPr>
      <w:rFonts w:ascii="HelveticaTMB-Bold" w:hAnsi="HelveticaTMB-Bold" w:cs="HelveticaTMB-Bold"/>
      <w:b/>
      <w:bCs/>
      <w:position w:val="-2"/>
      <w:sz w:val="28"/>
      <w:szCs w:val="28"/>
    </w:rPr>
  </w:style>
  <w:style w:type="character" w:customStyle="1" w:styleId="apple-converted-space">
    <w:name w:val="apple-converted-space"/>
    <w:basedOn w:val="Fuentedeprrafopredeter"/>
    <w:rsid w:val="004221D4"/>
  </w:style>
  <w:style w:type="character" w:styleId="Textoennegrita">
    <w:name w:val="Strong"/>
    <w:basedOn w:val="Fuentedeprrafopredeter"/>
    <w:uiPriority w:val="22"/>
    <w:qFormat/>
    <w:rsid w:val="00F55C29"/>
    <w:rPr>
      <w:b/>
      <w:bCs/>
    </w:rPr>
  </w:style>
  <w:style w:type="paragraph" w:styleId="Prrafodelista">
    <w:name w:val="List Paragraph"/>
    <w:basedOn w:val="Normal"/>
    <w:uiPriority w:val="72"/>
    <w:rsid w:val="0035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2053">
      <w:bodyDiv w:val="1"/>
      <w:marLeft w:val="0"/>
      <w:marRight w:val="0"/>
      <w:marTop w:val="0"/>
      <w:marBottom w:val="0"/>
      <w:divBdr>
        <w:top w:val="none" w:sz="0" w:space="0" w:color="auto"/>
        <w:left w:val="none" w:sz="0" w:space="0" w:color="auto"/>
        <w:bottom w:val="none" w:sz="0" w:space="0" w:color="auto"/>
        <w:right w:val="none" w:sz="0" w:space="0" w:color="auto"/>
      </w:divBdr>
    </w:div>
    <w:div w:id="395931366">
      <w:bodyDiv w:val="1"/>
      <w:marLeft w:val="0"/>
      <w:marRight w:val="0"/>
      <w:marTop w:val="0"/>
      <w:marBottom w:val="0"/>
      <w:divBdr>
        <w:top w:val="none" w:sz="0" w:space="0" w:color="auto"/>
        <w:left w:val="none" w:sz="0" w:space="0" w:color="auto"/>
        <w:bottom w:val="none" w:sz="0" w:space="0" w:color="auto"/>
        <w:right w:val="none" w:sz="0" w:space="0" w:color="auto"/>
      </w:divBdr>
    </w:div>
    <w:div w:id="673337286">
      <w:bodyDiv w:val="1"/>
      <w:marLeft w:val="0"/>
      <w:marRight w:val="0"/>
      <w:marTop w:val="0"/>
      <w:marBottom w:val="0"/>
      <w:divBdr>
        <w:top w:val="none" w:sz="0" w:space="0" w:color="auto"/>
        <w:left w:val="none" w:sz="0" w:space="0" w:color="auto"/>
        <w:bottom w:val="none" w:sz="0" w:space="0" w:color="auto"/>
        <w:right w:val="none" w:sz="0" w:space="0" w:color="auto"/>
      </w:divBdr>
      <w:divsChild>
        <w:div w:id="522521812">
          <w:marLeft w:val="0"/>
          <w:marRight w:val="0"/>
          <w:marTop w:val="0"/>
          <w:marBottom w:val="0"/>
          <w:divBdr>
            <w:top w:val="none" w:sz="0" w:space="0" w:color="auto"/>
            <w:left w:val="none" w:sz="0" w:space="0" w:color="auto"/>
            <w:bottom w:val="none" w:sz="0" w:space="0" w:color="auto"/>
            <w:right w:val="none" w:sz="0" w:space="0" w:color="auto"/>
          </w:divBdr>
        </w:div>
      </w:divsChild>
    </w:div>
    <w:div w:id="865094899">
      <w:bodyDiv w:val="1"/>
      <w:marLeft w:val="0"/>
      <w:marRight w:val="0"/>
      <w:marTop w:val="0"/>
      <w:marBottom w:val="0"/>
      <w:divBdr>
        <w:top w:val="none" w:sz="0" w:space="0" w:color="auto"/>
        <w:left w:val="none" w:sz="0" w:space="0" w:color="auto"/>
        <w:bottom w:val="none" w:sz="0" w:space="0" w:color="auto"/>
        <w:right w:val="none" w:sz="0" w:space="0" w:color="auto"/>
      </w:divBdr>
    </w:div>
    <w:div w:id="913778421">
      <w:bodyDiv w:val="1"/>
      <w:marLeft w:val="0"/>
      <w:marRight w:val="0"/>
      <w:marTop w:val="0"/>
      <w:marBottom w:val="0"/>
      <w:divBdr>
        <w:top w:val="none" w:sz="0" w:space="0" w:color="auto"/>
        <w:left w:val="none" w:sz="0" w:space="0" w:color="auto"/>
        <w:bottom w:val="none" w:sz="0" w:space="0" w:color="auto"/>
        <w:right w:val="none" w:sz="0" w:space="0" w:color="auto"/>
      </w:divBdr>
      <w:divsChild>
        <w:div w:id="1962808016">
          <w:marLeft w:val="0"/>
          <w:marRight w:val="0"/>
          <w:marTop w:val="0"/>
          <w:marBottom w:val="0"/>
          <w:divBdr>
            <w:top w:val="none" w:sz="0" w:space="0" w:color="auto"/>
            <w:left w:val="none" w:sz="0" w:space="0" w:color="auto"/>
            <w:bottom w:val="none" w:sz="0" w:space="0" w:color="auto"/>
            <w:right w:val="none" w:sz="0" w:space="0" w:color="auto"/>
          </w:divBdr>
          <w:divsChild>
            <w:div w:id="5073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9496-0E9A-42EE-AAD2-9D90BBD9AE0D}">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ddffca97-fd75-4e1d-bc41-cdc37a7ea70d"/>
    <ds:schemaRef ds:uri="3ace992b-8ed0-48a2-b2db-e9457860b8f5"/>
    <ds:schemaRef ds:uri="http://www.w3.org/XML/1998/namespace"/>
  </ds:schemaRefs>
</ds:datastoreItem>
</file>

<file path=customXml/itemProps2.xml><?xml version="1.0" encoding="utf-8"?>
<ds:datastoreItem xmlns:ds="http://schemas.openxmlformats.org/officeDocument/2006/customXml" ds:itemID="{E2C1D17E-5DA4-4B8A-A86F-15809B2BCA72}">
  <ds:schemaRefs>
    <ds:schemaRef ds:uri="http://schemas.microsoft.com/sharepoint/v3/contenttype/forms"/>
  </ds:schemaRefs>
</ds:datastoreItem>
</file>

<file path=customXml/itemProps3.xml><?xml version="1.0" encoding="utf-8"?>
<ds:datastoreItem xmlns:ds="http://schemas.openxmlformats.org/officeDocument/2006/customXml" ds:itemID="{494A9077-E409-433D-B356-536775E7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0FDFC-953C-470A-B88D-45A255C7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6975</Characters>
  <Application>Microsoft Office Word</Application>
  <DocSecurity>0</DocSecurity>
  <Lines>58</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dc:creator>
  <cp:lastModifiedBy>Bermejo Moure, Esther</cp:lastModifiedBy>
  <cp:revision>2</cp:revision>
  <cp:lastPrinted>2024-09-17T07:31:00Z</cp:lastPrinted>
  <dcterms:created xsi:type="dcterms:W3CDTF">2024-09-17T10:12:00Z</dcterms:created>
  <dcterms:modified xsi:type="dcterms:W3CDTF">2024-09-17T10:12:00Z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